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3D1F" w14:textId="6C470B81" w:rsidR="00FC00CC" w:rsidRPr="00FC00CC" w:rsidRDefault="00FC00CC" w:rsidP="00FC00CC">
      <w:pPr>
        <w:spacing w:before="120" w:line="360" w:lineRule="auto"/>
        <w:jc w:val="center"/>
        <w:rPr>
          <w:rFonts w:cs="MCS Taybah S_U normal."/>
          <w:color w:val="000000"/>
          <w:sz w:val="36"/>
          <w:szCs w:val="36"/>
          <w:rtl/>
          <w:lang w:eastAsia="zh-CN"/>
        </w:rPr>
      </w:pPr>
      <w:r w:rsidRPr="00FC00CC">
        <w:rPr>
          <w:rFonts w:cs="MCS Taybah S_U normal." w:hint="cs"/>
          <w:color w:val="000000"/>
          <w:sz w:val="36"/>
          <w:szCs w:val="36"/>
          <w:rtl/>
          <w:lang w:eastAsia="zh-CN"/>
        </w:rPr>
        <w:t>الاسم المعتمد لمحافظة الأحساء (</w:t>
      </w:r>
      <w:proofErr w:type="gramStart"/>
      <w:r w:rsidRPr="00FC00CC">
        <w:rPr>
          <w:rFonts w:cs="MCS Taybah S_U normal." w:hint="cs"/>
          <w:color w:val="000000"/>
          <w:sz w:val="36"/>
          <w:szCs w:val="36"/>
          <w:rtl/>
          <w:lang w:eastAsia="zh-CN"/>
        </w:rPr>
        <w:t>عربي  -</w:t>
      </w:r>
      <w:proofErr w:type="gramEnd"/>
      <w:r w:rsidRPr="00FC00CC">
        <w:rPr>
          <w:rFonts w:cs="MCS Taybah S_U normal." w:hint="cs"/>
          <w:color w:val="000000"/>
          <w:sz w:val="36"/>
          <w:szCs w:val="36"/>
          <w:rtl/>
          <w:lang w:eastAsia="zh-CN"/>
        </w:rPr>
        <w:t xml:space="preserve">  إنجليزي)</w:t>
      </w:r>
    </w:p>
    <w:p w14:paraId="433FF1DF" w14:textId="77777777" w:rsidR="00FC00CC" w:rsidRDefault="00FC00CC" w:rsidP="00FC00CC">
      <w:pPr>
        <w:spacing w:before="120" w:line="360" w:lineRule="auto"/>
        <w:jc w:val="lowKashida"/>
        <w:rPr>
          <w:rFonts w:cs="MCS Taybah S_U normal."/>
          <w:color w:val="000000"/>
          <w:sz w:val="28"/>
          <w:szCs w:val="28"/>
          <w:rtl/>
          <w:lang w:eastAsia="zh-CN"/>
        </w:rPr>
      </w:pPr>
    </w:p>
    <w:p w14:paraId="3FCA3F1A" w14:textId="22FF9D3D" w:rsidR="00FC00CC" w:rsidRDefault="00FC00CC" w:rsidP="00FC00CC">
      <w:pPr>
        <w:spacing w:before="120" w:line="360" w:lineRule="auto"/>
        <w:jc w:val="lowKashida"/>
        <w:rPr>
          <w:rFonts w:cs="MCS Taybah S_U normal."/>
          <w:color w:val="000000"/>
          <w:sz w:val="28"/>
          <w:szCs w:val="28"/>
          <w:rtl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إشارة إلى موافقة مجلس عمادة البحث العلمي بجلسته الثانية للعام الجامعي 1440/1441هـ والمنعقد يوم الثلاثاء الموافق 5/5/1441هـ بالإجماع على </w:t>
      </w:r>
      <w:r w:rsidRPr="00505104">
        <w:rPr>
          <w:rFonts w:cs="MCS Taybah S_U normal." w:hint="cs"/>
          <w:sz w:val="28"/>
          <w:szCs w:val="28"/>
          <w:rtl/>
        </w:rPr>
        <w:t xml:space="preserve">اعتماد اسم ثابت لمحافظة الأحساء باللغة العربية وكذلك باللغة الإنجليزية في الأبحاث التي يتم دعمها من عمادة البحث العلمي والمنشورة باسم الجامعة. </w:t>
      </w:r>
      <w:r>
        <w:rPr>
          <w:rFonts w:cs="MCS Taybah S_U normal." w:hint="cs"/>
          <w:sz w:val="28"/>
          <w:szCs w:val="28"/>
          <w:rtl/>
        </w:rPr>
        <w:t xml:space="preserve">وحيث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صادق معالي مدير الجامعة على محضر الجلسة الثانية بموجب الخطاب رقم 37700 وتاريخ 20/5/1441هـ</w:t>
      </w:r>
      <w:r>
        <w:rPr>
          <w:rFonts w:cs="MCS Taybah S_U normal." w:hint="cs"/>
          <w:color w:val="000000"/>
          <w:sz w:val="28"/>
          <w:szCs w:val="28"/>
          <w:rtl/>
          <w:lang w:eastAsia="zh-CN"/>
        </w:rPr>
        <w:t>.</w:t>
      </w:r>
    </w:p>
    <w:p w14:paraId="4CE3B0E5" w14:textId="615A366C" w:rsidR="00FC00CC" w:rsidRDefault="00FC00CC" w:rsidP="00FC00CC">
      <w:pPr>
        <w:keepNext/>
        <w:tabs>
          <w:tab w:val="num" w:pos="142"/>
        </w:tabs>
        <w:spacing w:before="120" w:line="276" w:lineRule="auto"/>
        <w:jc w:val="both"/>
        <w:outlineLvl w:val="6"/>
        <w:rPr>
          <w:rFonts w:cs="MCS Taybah S_U normal."/>
          <w:color w:val="000000"/>
          <w:sz w:val="28"/>
          <w:szCs w:val="28"/>
          <w:rtl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     </w:t>
      </w:r>
      <w:proofErr w:type="gramStart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عليه .</w:t>
      </w:r>
      <w:proofErr w:type="gramEnd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. آمل من سعادتكم التعميم على الباحثين </w:t>
      </w:r>
      <w:r>
        <w:rPr>
          <w:rFonts w:cs="MCS Taybah S_U normal." w:hint="cs"/>
          <w:color w:val="000000"/>
          <w:sz w:val="28"/>
          <w:szCs w:val="28"/>
          <w:rtl/>
          <w:lang w:eastAsia="zh-CN"/>
        </w:rPr>
        <w:t>بالالتزام بما جاء في التعميم. علماً بأن البحث الذي لا يحمل الاسم الصحيح للأحساء كما ورد في التعميم لن يتم التعامل معه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.</w:t>
      </w:r>
      <w:r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 وذلك حسب </w:t>
      </w:r>
      <w:r w:rsidRPr="00505104">
        <w:rPr>
          <w:rFonts w:cs="MCS Taybah S_U normal." w:hint="cs"/>
          <w:sz w:val="28"/>
          <w:szCs w:val="28"/>
          <w:rtl/>
        </w:rPr>
        <w:t xml:space="preserve">التالي: </w:t>
      </w:r>
    </w:p>
    <w:p w14:paraId="5CE6BB9A" w14:textId="77777777" w:rsidR="00FC00CC" w:rsidRPr="00505104" w:rsidRDefault="00FC00CC" w:rsidP="00FC00CC">
      <w:pPr>
        <w:keepNext/>
        <w:tabs>
          <w:tab w:val="num" w:pos="142"/>
        </w:tabs>
        <w:spacing w:before="120" w:line="276" w:lineRule="auto"/>
        <w:jc w:val="both"/>
        <w:outlineLvl w:val="6"/>
        <w:rPr>
          <w:rFonts w:cs="MCS Taybah S_U normal."/>
          <w:color w:val="000000"/>
          <w:sz w:val="28"/>
          <w:szCs w:val="28"/>
          <w:rtl/>
          <w:lang w:eastAsia="zh-CN"/>
        </w:rPr>
      </w:pPr>
    </w:p>
    <w:p w14:paraId="560622F9" w14:textId="77777777" w:rsidR="00FC00CC" w:rsidRPr="00FC00CC" w:rsidRDefault="00FC00CC" w:rsidP="00FC00CC">
      <w:pPr>
        <w:spacing w:before="120" w:line="360" w:lineRule="auto"/>
        <w:jc w:val="center"/>
        <w:rPr>
          <w:rFonts w:cs="MCS Taybah S_U normal."/>
          <w:color w:val="000000"/>
          <w:sz w:val="36"/>
          <w:szCs w:val="36"/>
          <w:u w:val="single"/>
          <w:lang w:eastAsia="zh-CN"/>
        </w:rPr>
      </w:pPr>
      <w:r w:rsidRPr="00FC00CC">
        <w:rPr>
          <w:rFonts w:cs="MCS Taybah S_U normal." w:hint="cs"/>
          <w:color w:val="000000"/>
          <w:sz w:val="36"/>
          <w:szCs w:val="36"/>
          <w:u w:val="single"/>
          <w:rtl/>
          <w:lang w:eastAsia="zh-CN"/>
        </w:rPr>
        <w:t>الاسم المعتمد للأحساء باللغة العربية</w:t>
      </w:r>
    </w:p>
    <w:p w14:paraId="447885DF" w14:textId="77777777" w:rsidR="00FC00CC" w:rsidRPr="00505104" w:rsidRDefault="00FC00CC" w:rsidP="00FC00CC">
      <w:pPr>
        <w:rPr>
          <w:rFonts w:cs="MCS Taybah S_U normal."/>
          <w:color w:val="000000"/>
          <w:sz w:val="28"/>
          <w:szCs w:val="28"/>
          <w:lang w:eastAsia="zh-CN"/>
        </w:rPr>
      </w:pPr>
    </w:p>
    <w:p w14:paraId="5EB48690" w14:textId="77777777" w:rsidR="00FC00CC" w:rsidRPr="00505104" w:rsidRDefault="00FC00CC" w:rsidP="00FC00CC">
      <w:pPr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قسم </w:t>
      </w:r>
      <w:r w:rsidRPr="00505104">
        <w:rPr>
          <w:rFonts w:cs="MCS Taybah S_U normal."/>
          <w:color w:val="000000"/>
          <w:sz w:val="28"/>
          <w:szCs w:val="28"/>
          <w:lang w:eastAsia="zh-CN"/>
        </w:rPr>
        <w:t>……………………..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كلية </w:t>
      </w:r>
      <w:r w:rsidRPr="00505104">
        <w:rPr>
          <w:rFonts w:cs="MCS Taybah S_U normal."/>
          <w:color w:val="000000"/>
          <w:sz w:val="28"/>
          <w:szCs w:val="28"/>
          <w:lang w:eastAsia="zh-CN"/>
        </w:rPr>
        <w:t>……………………..</w:t>
      </w:r>
      <w:proofErr w:type="gramStart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،</w:t>
      </w:r>
      <w:proofErr w:type="gramEnd"/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الملك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فيصل،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رقم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صندوق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البريد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الخاص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بالكلية</w:t>
      </w:r>
      <w:r w:rsidRPr="00505104">
        <w:rPr>
          <w:rFonts w:cs="MCS Taybah S_U normal."/>
          <w:color w:val="000000"/>
          <w:sz w:val="28"/>
          <w:szCs w:val="28"/>
          <w:lang w:eastAsia="zh-CN"/>
        </w:rPr>
        <w:t>……………..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الأحساء،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 31982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،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السعودية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العربية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ascii="Cambria Math" w:hAnsi="Cambria Math" w:cs="Cambria Math" w:hint="cs"/>
          <w:color w:val="000000"/>
          <w:sz w:val="28"/>
          <w:szCs w:val="28"/>
          <w:rtl/>
          <w:lang w:eastAsia="zh-CN"/>
        </w:rPr>
        <w:t>​</w:t>
      </w:r>
    </w:p>
    <w:p w14:paraId="4E9B3840" w14:textId="77777777" w:rsidR="00FC00CC" w:rsidRPr="00505104" w:rsidRDefault="00FC00CC" w:rsidP="00FC00CC">
      <w:pPr>
        <w:rPr>
          <w:rFonts w:cs="MCS Taybah S_U normal."/>
          <w:color w:val="000000"/>
          <w:sz w:val="28"/>
          <w:szCs w:val="28"/>
          <w:rtl/>
          <w:lang w:eastAsia="zh-CN"/>
        </w:rPr>
      </w:pPr>
      <w:proofErr w:type="spellStart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الأيميل</w:t>
      </w:r>
      <w:proofErr w:type="spellEnd"/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الجامعي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</w:p>
    <w:p w14:paraId="33C9C558" w14:textId="77777777" w:rsidR="00FC00CC" w:rsidRPr="00505104" w:rsidRDefault="00FC00CC" w:rsidP="00FC00CC">
      <w:pPr>
        <w:bidi w:val="0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/>
          <w:color w:val="000000"/>
          <w:sz w:val="28"/>
          <w:szCs w:val="28"/>
          <w:lang w:eastAsia="zh-CN"/>
        </w:rPr>
        <w:t>………………..@kfu.edu.sa</w:t>
      </w:r>
    </w:p>
    <w:p w14:paraId="5EA48F7E" w14:textId="77777777" w:rsidR="00FC00CC" w:rsidRPr="00505104" w:rsidRDefault="00FC00CC" w:rsidP="00FC00CC">
      <w:pPr>
        <w:rPr>
          <w:rFonts w:cs="MCS Taybah S_U normal."/>
          <w:color w:val="000000"/>
          <w:sz w:val="28"/>
          <w:szCs w:val="28"/>
          <w:lang w:eastAsia="zh-CN"/>
        </w:rPr>
      </w:pPr>
    </w:p>
    <w:p w14:paraId="6A21BC66" w14:textId="77777777" w:rsidR="00FC00CC" w:rsidRPr="00505104" w:rsidRDefault="00FC00CC" w:rsidP="00FC00CC">
      <w:pPr>
        <w:pStyle w:val="a5"/>
        <w:numPr>
          <w:ilvl w:val="0"/>
          <w:numId w:val="3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الشكر لعمادة البحث العلمي في الأبحاث المنشورة لدعمها المادي للمشاريع بالمسارات المختلفة:</w:t>
      </w:r>
    </w:p>
    <w:p w14:paraId="2B4576EA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عمادة البحث العلمي </w:t>
      </w:r>
    </w:p>
    <w:p w14:paraId="22EFAB07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 الملك فيصل</w:t>
      </w:r>
    </w:p>
    <w:p w14:paraId="5F80F1F9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الأحساء</w:t>
      </w:r>
    </w:p>
    <w:p w14:paraId="70CFD3C4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رقم التمويل </w:t>
      </w:r>
    </w:p>
    <w:p w14:paraId="6FFBFF23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اسم المسار (ناشر، مجاميع بحثية، أبحاث سنوية)</w:t>
      </w:r>
    </w:p>
    <w:p w14:paraId="3177C226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يشكر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المؤلف/المؤلفون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عمادة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البحث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العلمي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-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الملك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فيصل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-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المملكة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العربية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السعودية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لدعمها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المالي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تحت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مسار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ناشر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(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المنحة </w:t>
      </w:r>
      <w:proofErr w:type="gramStart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رقم 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......</w:t>
      </w:r>
      <w:proofErr w:type="gramEnd"/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)</w:t>
      </w:r>
    </w:p>
    <w:p w14:paraId="5A5FFCF3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يشكر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/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المؤلفون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عمادة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البحث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العلمي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الملك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فيصل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على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الدعم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المالي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المقدم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بموجب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المشروع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البحثي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السنوي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(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المنحة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رقم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..........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>).</w:t>
      </w:r>
    </w:p>
    <w:p w14:paraId="2F77EB9E" w14:textId="77777777" w:rsidR="00FC00CC" w:rsidRPr="00505104" w:rsidRDefault="00FC00CC" w:rsidP="00FC00CC">
      <w:pPr>
        <w:pStyle w:val="a5"/>
        <w:rPr>
          <w:rFonts w:cs="MCS Taybah S_U normal."/>
          <w:color w:val="000000"/>
          <w:sz w:val="28"/>
          <w:szCs w:val="28"/>
          <w:rtl/>
          <w:lang w:eastAsia="zh-CN"/>
        </w:rPr>
      </w:pPr>
    </w:p>
    <w:p w14:paraId="2696D11C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يشكر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/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المؤلفون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عمادة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البحث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العلمي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الملك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فيصل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على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الدعم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المالي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بموجب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مسار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دعم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مجموعة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الأبحاث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(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المنحة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رقم...........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>).</w:t>
      </w:r>
    </w:p>
    <w:p w14:paraId="02E0E84E" w14:textId="77777777" w:rsidR="00FC00CC" w:rsidRPr="00505104" w:rsidRDefault="00FC00CC" w:rsidP="00FC00CC">
      <w:pPr>
        <w:pStyle w:val="a5"/>
        <w:numPr>
          <w:ilvl w:val="0"/>
          <w:numId w:val="4"/>
        </w:numPr>
        <w:spacing w:after="160" w:line="259" w:lineRule="auto"/>
        <w:rPr>
          <w:rFonts w:cs="MCS Taybah S_U normal."/>
          <w:color w:val="000000"/>
          <w:sz w:val="28"/>
          <w:szCs w:val="28"/>
          <w:rtl/>
          <w:lang w:eastAsia="zh-CN"/>
        </w:rPr>
      </w:pP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يشكر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/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المؤلفون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عمادة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البحث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العلمي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جامعة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الملك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فيصل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على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الدعم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المالي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بموجب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 xml:space="preserve">مسار رائد 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>(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المنحة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رقم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 xml:space="preserve"> </w:t>
      </w:r>
      <w:r w:rsidRPr="00505104">
        <w:rPr>
          <w:rFonts w:cs="MCS Taybah S_U normal." w:hint="cs"/>
          <w:color w:val="000000"/>
          <w:sz w:val="28"/>
          <w:szCs w:val="28"/>
          <w:rtl/>
          <w:lang w:eastAsia="zh-CN"/>
        </w:rPr>
        <w:t>...........</w:t>
      </w:r>
      <w:r w:rsidRPr="00505104">
        <w:rPr>
          <w:rFonts w:cs="MCS Taybah S_U normal."/>
          <w:color w:val="000000"/>
          <w:sz w:val="28"/>
          <w:szCs w:val="28"/>
          <w:rtl/>
          <w:lang w:eastAsia="zh-CN"/>
        </w:rPr>
        <w:t>).</w:t>
      </w:r>
    </w:p>
    <w:p w14:paraId="15864250" w14:textId="5AAAB121" w:rsidR="00FC00CC" w:rsidRPr="00505104" w:rsidRDefault="00FC00CC" w:rsidP="00FC00CC">
      <w:pPr>
        <w:bidi w:val="0"/>
        <w:jc w:val="center"/>
        <w:rPr>
          <w:rFonts w:cs="MCS Taybah S_U normal."/>
          <w:color w:val="000000"/>
          <w:sz w:val="28"/>
          <w:szCs w:val="28"/>
          <w:lang w:eastAsia="zh-CN"/>
        </w:rPr>
      </w:pPr>
    </w:p>
    <w:p w14:paraId="7936099C" w14:textId="63D6695B" w:rsidR="00FC00CC" w:rsidRPr="00FC00CC" w:rsidRDefault="00FC00CC" w:rsidP="00FC00CC">
      <w:pPr>
        <w:spacing w:before="120" w:line="360" w:lineRule="auto"/>
        <w:jc w:val="center"/>
        <w:rPr>
          <w:rFonts w:cs="MCS Taybah S_U normal."/>
          <w:color w:val="000000"/>
          <w:sz w:val="36"/>
          <w:szCs w:val="36"/>
          <w:u w:val="single"/>
          <w:lang w:eastAsia="zh-CN"/>
        </w:rPr>
      </w:pPr>
      <w:r w:rsidRPr="00FC00CC">
        <w:rPr>
          <w:rFonts w:cs="MCS Taybah S_U normal." w:hint="cs"/>
          <w:color w:val="000000"/>
          <w:sz w:val="36"/>
          <w:szCs w:val="36"/>
          <w:u w:val="single"/>
          <w:rtl/>
          <w:lang w:eastAsia="zh-CN"/>
        </w:rPr>
        <w:t>الاسم المعتمد للأحساء باللغة الإنجليزية</w:t>
      </w:r>
    </w:p>
    <w:p w14:paraId="3394C617" w14:textId="77777777" w:rsidR="00FC00CC" w:rsidRDefault="00FC00CC" w:rsidP="00FC00CC">
      <w:pPr>
        <w:bidi w:val="0"/>
        <w:jc w:val="center"/>
        <w:rPr>
          <w:rFonts w:cs="MCS Taybah S_U normal."/>
          <w:color w:val="000000"/>
          <w:sz w:val="28"/>
          <w:szCs w:val="28"/>
          <w:lang w:eastAsia="zh-CN"/>
        </w:rPr>
      </w:pPr>
    </w:p>
    <w:p w14:paraId="69CC75F7" w14:textId="77777777" w:rsidR="00FC00CC" w:rsidRPr="00505104" w:rsidRDefault="00FC00CC" w:rsidP="00FC00CC">
      <w:pPr>
        <w:bidi w:val="0"/>
        <w:rPr>
          <w:rFonts w:cs="MCS Taybah S_U normal."/>
          <w:color w:val="000000"/>
          <w:sz w:val="28"/>
          <w:szCs w:val="28"/>
          <w:lang w:eastAsia="zh-CN"/>
        </w:rPr>
      </w:pPr>
    </w:p>
    <w:p w14:paraId="291BAA70" w14:textId="77777777" w:rsidR="00FC00CC" w:rsidRPr="00505104" w:rsidRDefault="00FC00CC" w:rsidP="00FC00CC">
      <w:pPr>
        <w:bidi w:val="0"/>
        <w:jc w:val="center"/>
        <w:rPr>
          <w:rFonts w:cs="MCS Taybah S_U normal."/>
          <w:color w:val="000000"/>
          <w:sz w:val="28"/>
          <w:szCs w:val="28"/>
          <w:lang w:eastAsia="zh-CN"/>
        </w:rPr>
      </w:pPr>
    </w:p>
    <w:p w14:paraId="2566504C" w14:textId="77777777" w:rsidR="00FC00CC" w:rsidRPr="001A0B67" w:rsidRDefault="00FC00CC" w:rsidP="00FC00CC">
      <w:pPr>
        <w:pStyle w:val="a5"/>
        <w:numPr>
          <w:ilvl w:val="0"/>
          <w:numId w:val="6"/>
        </w:numPr>
        <w:bidi w:val="0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0B67">
        <w:rPr>
          <w:rFonts w:asciiTheme="majorBidi" w:hAnsiTheme="majorBidi" w:cstheme="majorBidi"/>
          <w:b/>
          <w:bCs/>
          <w:sz w:val="24"/>
          <w:szCs w:val="24"/>
        </w:rPr>
        <w:t>Affiliation in publications</w:t>
      </w:r>
    </w:p>
    <w:p w14:paraId="612343A2" w14:textId="77777777" w:rsidR="00FC00CC" w:rsidRPr="009A7712" w:rsidRDefault="00FC00CC" w:rsidP="00FC00C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sz w:val="24"/>
          <w:szCs w:val="24"/>
        </w:rPr>
        <w:t xml:space="preserve">Department of </w:t>
      </w:r>
      <w:proofErr w:type="gramStart"/>
      <w:r w:rsidRPr="009A7712">
        <w:rPr>
          <w:rFonts w:asciiTheme="majorBidi" w:hAnsiTheme="majorBidi" w:cstheme="majorBidi"/>
          <w:sz w:val="24"/>
          <w:szCs w:val="24"/>
        </w:rPr>
        <w:t>………………………………….,</w:t>
      </w:r>
      <w:proofErr w:type="gramEnd"/>
      <w:r w:rsidRPr="009A7712">
        <w:rPr>
          <w:rFonts w:asciiTheme="majorBidi" w:hAnsiTheme="majorBidi" w:cstheme="majorBidi"/>
          <w:sz w:val="24"/>
          <w:szCs w:val="24"/>
        </w:rPr>
        <w:t xml:space="preserve"> College of …………………………, King Faisal University, </w:t>
      </w:r>
      <w:r>
        <w:rPr>
          <w:rFonts w:asciiTheme="majorBidi" w:hAnsiTheme="majorBidi" w:cstheme="majorBidi"/>
          <w:sz w:val="24"/>
          <w:szCs w:val="24"/>
        </w:rPr>
        <w:t xml:space="preserve">P.O Box:……. </w:t>
      </w:r>
      <w:r w:rsidRPr="009A771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9A7712">
        <w:rPr>
          <w:rFonts w:asciiTheme="majorBidi" w:hAnsiTheme="majorBidi" w:cstheme="majorBidi"/>
          <w:sz w:val="24"/>
          <w:szCs w:val="24"/>
        </w:rPr>
        <w:t>Ahsa</w:t>
      </w:r>
      <w:proofErr w:type="spellEnd"/>
      <w:r w:rsidRPr="009A771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31982, Saudi Arabia</w:t>
      </w:r>
      <w:r w:rsidRPr="009A7712">
        <w:rPr>
          <w:rFonts w:asciiTheme="majorBidi" w:hAnsiTheme="majorBidi" w:cstheme="majorBidi"/>
          <w:sz w:val="24"/>
          <w:szCs w:val="24"/>
        </w:rPr>
        <w:t>. Email: ………………..@kfu.edu.sa</w:t>
      </w:r>
    </w:p>
    <w:p w14:paraId="20E67765" w14:textId="77777777" w:rsidR="00FC00CC" w:rsidRPr="009A7712" w:rsidRDefault="00FC00CC" w:rsidP="00FC00C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47F137D" w14:textId="77777777" w:rsidR="00FC00CC" w:rsidRPr="001A0B67" w:rsidRDefault="00FC00CC" w:rsidP="00FC00CC">
      <w:pPr>
        <w:pStyle w:val="a5"/>
        <w:numPr>
          <w:ilvl w:val="0"/>
          <w:numId w:val="6"/>
        </w:numPr>
        <w:bidi w:val="0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0B67">
        <w:rPr>
          <w:rFonts w:asciiTheme="majorBidi" w:hAnsiTheme="majorBidi" w:cstheme="majorBidi"/>
          <w:b/>
          <w:bCs/>
          <w:sz w:val="24"/>
          <w:szCs w:val="24"/>
        </w:rPr>
        <w:t>Acknowledgements in the publications for DSR supported projects must include the following information</w:t>
      </w:r>
    </w:p>
    <w:p w14:paraId="5A1B8C48" w14:textId="77777777" w:rsidR="00FC00CC" w:rsidRPr="009A7712" w:rsidRDefault="00FC00CC" w:rsidP="00FC00CC">
      <w:pPr>
        <w:pStyle w:val="a5"/>
        <w:numPr>
          <w:ilvl w:val="0"/>
          <w:numId w:val="5"/>
        </w:numPr>
        <w:bidi w:val="0"/>
        <w:spacing w:after="160" w:line="259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sz w:val="24"/>
          <w:szCs w:val="24"/>
        </w:rPr>
        <w:t>Deanship of Scientific Research</w:t>
      </w:r>
    </w:p>
    <w:p w14:paraId="6DE1993E" w14:textId="77777777" w:rsidR="00FC00CC" w:rsidRPr="009A7712" w:rsidRDefault="00FC00CC" w:rsidP="00FC00CC">
      <w:pPr>
        <w:pStyle w:val="a5"/>
        <w:numPr>
          <w:ilvl w:val="0"/>
          <w:numId w:val="5"/>
        </w:numPr>
        <w:bidi w:val="0"/>
        <w:spacing w:after="160" w:line="259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sz w:val="24"/>
          <w:szCs w:val="24"/>
        </w:rPr>
        <w:t>King Faisal University</w:t>
      </w:r>
    </w:p>
    <w:p w14:paraId="02C0DFBB" w14:textId="77777777" w:rsidR="00FC00CC" w:rsidRPr="009A7712" w:rsidRDefault="00FC00CC" w:rsidP="00FC00CC">
      <w:pPr>
        <w:pStyle w:val="a5"/>
        <w:numPr>
          <w:ilvl w:val="0"/>
          <w:numId w:val="5"/>
        </w:numPr>
        <w:bidi w:val="0"/>
        <w:spacing w:after="160" w:line="259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Al-</w:t>
      </w:r>
      <w:proofErr w:type="spellStart"/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Ahsa</w:t>
      </w:r>
      <w:proofErr w:type="spellEnd"/>
    </w:p>
    <w:p w14:paraId="3C53B451" w14:textId="77777777" w:rsidR="00FC00CC" w:rsidRPr="001A0B67" w:rsidRDefault="00FC00CC" w:rsidP="00FC00CC">
      <w:pPr>
        <w:pStyle w:val="a5"/>
        <w:numPr>
          <w:ilvl w:val="0"/>
          <w:numId w:val="5"/>
        </w:numPr>
        <w:bidi w:val="0"/>
        <w:spacing w:after="160" w:line="259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1A0B67">
        <w:rPr>
          <w:rFonts w:asciiTheme="majorBidi" w:hAnsiTheme="majorBidi" w:cstheme="majorBidi"/>
          <w:sz w:val="24"/>
          <w:szCs w:val="24"/>
        </w:rPr>
        <w:t xml:space="preserve">Grant number </w:t>
      </w:r>
    </w:p>
    <w:p w14:paraId="723967C8" w14:textId="77777777" w:rsidR="00FC00CC" w:rsidRPr="001A0B67" w:rsidRDefault="00FC00CC" w:rsidP="00FC00CC">
      <w:pPr>
        <w:pStyle w:val="a5"/>
        <w:numPr>
          <w:ilvl w:val="0"/>
          <w:numId w:val="5"/>
        </w:numPr>
        <w:bidi w:val="0"/>
        <w:spacing w:after="160" w:line="259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Grant Name (</w:t>
      </w:r>
      <w:proofErr w:type="spellStart"/>
      <w:r>
        <w:rPr>
          <w:rFonts w:asciiTheme="majorBidi" w:hAnsiTheme="majorBidi" w:cstheme="majorBidi"/>
          <w:sz w:val="24"/>
          <w:szCs w:val="24"/>
        </w:rPr>
        <w:t>Na</w:t>
      </w:r>
      <w:r w:rsidRPr="009A7712">
        <w:rPr>
          <w:rFonts w:asciiTheme="majorBidi" w:hAnsiTheme="majorBidi" w:cstheme="majorBidi"/>
          <w:sz w:val="24"/>
          <w:szCs w:val="24"/>
        </w:rPr>
        <w:t>sh</w:t>
      </w:r>
      <w:r>
        <w:rPr>
          <w:rFonts w:asciiTheme="majorBidi" w:hAnsiTheme="majorBidi" w:cstheme="majorBidi"/>
          <w:sz w:val="24"/>
          <w:szCs w:val="24"/>
        </w:rPr>
        <w:t>e</w:t>
      </w:r>
      <w:r w:rsidRPr="009A7712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9A7712">
        <w:rPr>
          <w:rFonts w:asciiTheme="majorBidi" w:hAnsiTheme="majorBidi" w:cstheme="majorBidi"/>
          <w:sz w:val="24"/>
          <w:szCs w:val="24"/>
        </w:rPr>
        <w:t xml:space="preserve"> track, Group project </w:t>
      </w:r>
      <w:proofErr w:type="spellStart"/>
      <w:r w:rsidRPr="009A7712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9A771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F4F6B21" w14:textId="77777777" w:rsidR="00FC00CC" w:rsidRPr="009A7712" w:rsidRDefault="00FC00CC" w:rsidP="00FC00C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4CD940D" w14:textId="72113882" w:rsidR="00FC00CC" w:rsidRDefault="00FC00CC" w:rsidP="0059314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author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/authors acknowledge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Deanship of Scientific Research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 King Faisal University 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for the financial support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under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Nasher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Track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Grant No. </w:t>
      </w:r>
      <w:r w:rsidR="00593141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>..............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</w:p>
    <w:p w14:paraId="1DB58001" w14:textId="77777777" w:rsidR="00FC00CC" w:rsidRDefault="00FC00CC" w:rsidP="00FC00C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6FC7290" w14:textId="1B6EBA8F" w:rsidR="00FC00CC" w:rsidRDefault="00FC00CC" w:rsidP="00593141">
      <w:pPr>
        <w:bidi w:val="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author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/authors acknowledge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Deanship of Scientific Research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 King Faisal University 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for the financial support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under the annual research project 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Grant </w:t>
      </w:r>
      <w:proofErr w:type="gram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No. </w:t>
      </w:r>
      <w:proofErr w:type="gramEnd"/>
      <w:r w:rsidR="00593141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>...............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</w:p>
    <w:p w14:paraId="2DC3F41A" w14:textId="77777777" w:rsidR="00FC00CC" w:rsidRDefault="00FC00CC" w:rsidP="00FC00CC">
      <w:pPr>
        <w:bidi w:val="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178519A" w14:textId="2BAF29F0" w:rsidR="00FC00CC" w:rsidRPr="009A7712" w:rsidRDefault="00FC00CC" w:rsidP="0059314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author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/authors acknowledge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Deanship of Scientific Research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 King Faisal University 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for the financial support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under the Research Group Support Track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Grant No. </w:t>
      </w:r>
      <w:r w:rsidR="00593141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>.............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</w:p>
    <w:p w14:paraId="0FDF57B7" w14:textId="77777777" w:rsidR="00FC00CC" w:rsidRPr="009A7712" w:rsidRDefault="00FC00CC" w:rsidP="00FC00C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634C7FF" w14:textId="266A9352" w:rsidR="00FC00CC" w:rsidRPr="009A7712" w:rsidRDefault="00FC00CC" w:rsidP="0059314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author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/authors acknowledge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Deanship of Scientific Research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 King Faisal University 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for the financial support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under </w:t>
      </w:r>
      <w:proofErr w:type="gram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RAE'D</w:t>
      </w:r>
      <w:proofErr w:type="gram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Track</w:t>
      </w:r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Grant No. </w:t>
      </w:r>
      <w:r w:rsidR="00593141">
        <w:rPr>
          <w:rFonts w:asciiTheme="majorBidi" w:hAnsiTheme="majorBidi" w:cstheme="majorBidi" w:hint="cs"/>
          <w:color w:val="222222"/>
          <w:sz w:val="24"/>
          <w:szCs w:val="24"/>
          <w:shd w:val="clear" w:color="auto" w:fill="FFFFFF"/>
          <w:rtl/>
        </w:rPr>
        <w:t>.................</w:t>
      </w:r>
      <w:bookmarkStart w:id="0" w:name="_GoBack"/>
      <w:bookmarkEnd w:id="0"/>
      <w:r w:rsidRPr="009A77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</w:p>
    <w:p w14:paraId="31E9442D" w14:textId="77777777" w:rsidR="00FC00CC" w:rsidRPr="009A7712" w:rsidRDefault="00FC00CC" w:rsidP="00FC00C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CE93136" w14:textId="77777777" w:rsidR="00FC00CC" w:rsidRDefault="00FC00CC" w:rsidP="00FC00CC"/>
    <w:p w14:paraId="7911CDAA" w14:textId="77777777" w:rsidR="00FC00CC" w:rsidRPr="002F5C8E" w:rsidRDefault="00FC00CC" w:rsidP="00FC00CC">
      <w:pPr>
        <w:spacing w:line="360" w:lineRule="exact"/>
        <w:jc w:val="center"/>
        <w:rPr>
          <w:rFonts w:cs="DecoType Naskh Variants"/>
          <w:sz w:val="28"/>
          <w:szCs w:val="28"/>
          <w:rtl/>
        </w:rPr>
      </w:pPr>
      <w:r>
        <w:rPr>
          <w:rFonts w:cs="DecoType Naskh Variants" w:hint="cs"/>
          <w:sz w:val="28"/>
          <w:szCs w:val="28"/>
          <w:rtl/>
        </w:rPr>
        <w:t xml:space="preserve">والله </w:t>
      </w:r>
      <w:proofErr w:type="gramStart"/>
      <w:r>
        <w:rPr>
          <w:rFonts w:cs="DecoType Naskh Variants" w:hint="cs"/>
          <w:sz w:val="28"/>
          <w:szCs w:val="28"/>
          <w:rtl/>
        </w:rPr>
        <w:t>الموفق</w:t>
      </w:r>
      <w:r w:rsidRPr="002F5C8E">
        <w:rPr>
          <w:rFonts w:cs="DecoType Naskh Variants"/>
          <w:sz w:val="28"/>
          <w:szCs w:val="28"/>
          <w:rtl/>
        </w:rPr>
        <w:t xml:space="preserve"> ،</w:t>
      </w:r>
      <w:proofErr w:type="gramEnd"/>
      <w:r w:rsidRPr="002F5C8E">
        <w:rPr>
          <w:rFonts w:cs="DecoType Naskh Variants"/>
          <w:sz w:val="28"/>
          <w:szCs w:val="28"/>
          <w:rtl/>
        </w:rPr>
        <w:t>،،</w:t>
      </w:r>
    </w:p>
    <w:p w14:paraId="3B0BE5EC" w14:textId="77777777" w:rsidR="00FC00CC" w:rsidRPr="008E0394" w:rsidRDefault="00FC00CC" w:rsidP="00FC00CC">
      <w:pPr>
        <w:spacing w:before="120" w:line="360" w:lineRule="auto"/>
        <w:jc w:val="lowKashida"/>
        <w:rPr>
          <w:rFonts w:cs="MCS Taybah S_U normal."/>
          <w:sz w:val="28"/>
          <w:szCs w:val="28"/>
          <w:rtl/>
        </w:rPr>
      </w:pPr>
    </w:p>
    <w:p w14:paraId="52806F9E" w14:textId="77777777" w:rsidR="00FC00CC" w:rsidRDefault="00FC00CC" w:rsidP="00FC00CC">
      <w:pPr>
        <w:ind w:firstLine="5246"/>
        <w:jc w:val="center"/>
        <w:rPr>
          <w:rFonts w:cs="MCS Taybah S_U normal."/>
          <w:sz w:val="24"/>
          <w:szCs w:val="36"/>
          <w:rtl/>
        </w:rPr>
      </w:pPr>
      <w:r w:rsidRPr="00BA5B3C">
        <w:rPr>
          <w:rFonts w:cs="MCS Taybah S_U normal." w:hint="cs"/>
          <w:sz w:val="24"/>
          <w:szCs w:val="36"/>
          <w:rtl/>
        </w:rPr>
        <w:t>عـمـيـد البـحــث العلـمـ</w:t>
      </w:r>
      <w:r>
        <w:rPr>
          <w:rFonts w:cs="MCS Taybah S_U normal." w:hint="cs"/>
          <w:sz w:val="24"/>
          <w:szCs w:val="36"/>
          <w:rtl/>
        </w:rPr>
        <w:t>ي</w:t>
      </w:r>
    </w:p>
    <w:p w14:paraId="2446D4EB" w14:textId="77777777" w:rsidR="00FC00CC" w:rsidRPr="00480C20" w:rsidRDefault="00FC00CC" w:rsidP="00FC00CC">
      <w:pPr>
        <w:ind w:firstLine="5246"/>
        <w:jc w:val="center"/>
        <w:rPr>
          <w:rFonts w:cs="MCS Taybah S_U normal."/>
          <w:sz w:val="32"/>
          <w:szCs w:val="36"/>
          <w:rtl/>
        </w:rPr>
      </w:pPr>
      <w:r w:rsidRPr="00480C20">
        <w:rPr>
          <w:rFonts w:cs="MCS Taybah S_U normal." w:hint="cs"/>
          <w:sz w:val="36"/>
          <w:szCs w:val="48"/>
          <w:rtl/>
        </w:rPr>
        <w:softHyphen/>
      </w:r>
      <w:r w:rsidRPr="00480C20">
        <w:rPr>
          <w:rFonts w:cs="MCS Taybah S_U normal." w:hint="cs"/>
          <w:sz w:val="36"/>
          <w:szCs w:val="48"/>
          <w:rtl/>
        </w:rPr>
        <w:softHyphen/>
      </w:r>
    </w:p>
    <w:p w14:paraId="4C631104" w14:textId="00E72CB2" w:rsidR="00FC00CC" w:rsidRPr="00BA5B3C" w:rsidRDefault="008B11E1" w:rsidP="00FC00CC">
      <w:pPr>
        <w:ind w:firstLine="5252"/>
        <w:jc w:val="center"/>
        <w:rPr>
          <w:rFonts w:cs="MCS Taybah S_U normal."/>
          <w:sz w:val="24"/>
          <w:szCs w:val="36"/>
          <w:rtl/>
        </w:rPr>
      </w:pPr>
      <w:r>
        <w:rPr>
          <w:rFonts w:cs="MCS Taybah S_U normal." w:hint="cs"/>
          <w:sz w:val="24"/>
          <w:szCs w:val="36"/>
          <w:rtl/>
        </w:rPr>
        <w:t>أ.</w:t>
      </w:r>
      <w:r w:rsidR="00FC00CC" w:rsidRPr="00BA5B3C">
        <w:rPr>
          <w:rFonts w:cs="MCS Taybah S_U normal." w:hint="cs"/>
          <w:sz w:val="24"/>
          <w:szCs w:val="36"/>
          <w:rtl/>
        </w:rPr>
        <w:t xml:space="preserve">د. </w:t>
      </w:r>
      <w:r w:rsidR="00FC00CC">
        <w:rPr>
          <w:rFonts w:cs="MCS Taybah S_U normal." w:hint="cs"/>
          <w:sz w:val="24"/>
          <w:szCs w:val="36"/>
          <w:rtl/>
        </w:rPr>
        <w:t xml:space="preserve">محمد بن سـالم </w:t>
      </w:r>
      <w:proofErr w:type="spellStart"/>
      <w:r w:rsidR="00FC00CC">
        <w:rPr>
          <w:rFonts w:cs="MCS Taybah S_U normal." w:hint="cs"/>
          <w:sz w:val="24"/>
          <w:szCs w:val="36"/>
          <w:rtl/>
        </w:rPr>
        <w:t>الصيخــان</w:t>
      </w:r>
      <w:proofErr w:type="spellEnd"/>
    </w:p>
    <w:p w14:paraId="0F909189" w14:textId="77777777" w:rsidR="00FC00CC" w:rsidRDefault="00FC00CC" w:rsidP="00FC00CC">
      <w:pPr>
        <w:spacing w:line="240" w:lineRule="atLeast"/>
        <w:rPr>
          <w:rFonts w:cs="Al-Hadith1"/>
          <w:sz w:val="14"/>
          <w:szCs w:val="14"/>
        </w:rPr>
      </w:pPr>
      <w:r>
        <w:rPr>
          <w:rFonts w:cs="Al-Hadith1" w:hint="cs"/>
          <w:sz w:val="14"/>
          <w:szCs w:val="14"/>
          <w:rtl/>
        </w:rPr>
        <w:t xml:space="preserve">1/ بحث علمي/2019/ </w:t>
      </w:r>
      <w:proofErr w:type="gramStart"/>
      <w:r>
        <w:rPr>
          <w:rFonts w:cs="Al-Hadith1" w:hint="cs"/>
          <w:sz w:val="14"/>
          <w:szCs w:val="14"/>
          <w:rtl/>
        </w:rPr>
        <w:t>ص  الحرز</w:t>
      </w:r>
      <w:proofErr w:type="gramEnd"/>
    </w:p>
    <w:p w14:paraId="382BE865" w14:textId="77777777" w:rsidR="00FC00CC" w:rsidRPr="00520F51" w:rsidRDefault="00FC00CC" w:rsidP="00FC00CC">
      <w:pPr>
        <w:rPr>
          <w:rFonts w:cs="Al-Hadith1"/>
          <w:sz w:val="14"/>
          <w:szCs w:val="14"/>
          <w:rtl/>
        </w:rPr>
      </w:pPr>
    </w:p>
    <w:p w14:paraId="45DAA73D" w14:textId="77777777" w:rsidR="00AB1292" w:rsidRPr="00FC00CC" w:rsidRDefault="00AB1292" w:rsidP="00FC00CC"/>
    <w:sectPr w:rsidR="00AB1292" w:rsidRPr="00FC00CC" w:rsidSect="00BD77C8">
      <w:pgSz w:w="11906" w:h="16838"/>
      <w:pgMar w:top="2268" w:right="1134" w:bottom="993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9E99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404D4"/>
    <w:multiLevelType w:val="hybridMultilevel"/>
    <w:tmpl w:val="6D887D8E"/>
    <w:lvl w:ilvl="0" w:tplc="0EB45B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B490D"/>
    <w:multiLevelType w:val="hybridMultilevel"/>
    <w:tmpl w:val="D554A834"/>
    <w:lvl w:ilvl="0" w:tplc="C2220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352C"/>
    <w:multiLevelType w:val="hybridMultilevel"/>
    <w:tmpl w:val="C0C4C762"/>
    <w:lvl w:ilvl="0" w:tplc="25627324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BA2116"/>
    <w:multiLevelType w:val="hybridMultilevel"/>
    <w:tmpl w:val="A056A930"/>
    <w:lvl w:ilvl="0" w:tplc="977CD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32DC"/>
    <w:multiLevelType w:val="hybridMultilevel"/>
    <w:tmpl w:val="BB9835C2"/>
    <w:lvl w:ilvl="0" w:tplc="5B5EA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E5F81"/>
    <w:multiLevelType w:val="hybridMultilevel"/>
    <w:tmpl w:val="4BC4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6B3E"/>
    <w:multiLevelType w:val="hybridMultilevel"/>
    <w:tmpl w:val="E8C8EF4C"/>
    <w:lvl w:ilvl="0" w:tplc="9E8CD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0E45"/>
    <w:multiLevelType w:val="hybridMultilevel"/>
    <w:tmpl w:val="847C0172"/>
    <w:lvl w:ilvl="0" w:tplc="C3DC745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F5871"/>
    <w:multiLevelType w:val="hybridMultilevel"/>
    <w:tmpl w:val="AA1A4A1E"/>
    <w:lvl w:ilvl="0" w:tplc="2E840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7DF4"/>
    <w:multiLevelType w:val="hybridMultilevel"/>
    <w:tmpl w:val="4FC0D80E"/>
    <w:lvl w:ilvl="0" w:tplc="EA127C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64C40"/>
    <w:multiLevelType w:val="hybridMultilevel"/>
    <w:tmpl w:val="D554A834"/>
    <w:lvl w:ilvl="0" w:tplc="C2220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6E5C"/>
    <w:multiLevelType w:val="hybridMultilevel"/>
    <w:tmpl w:val="A7B0A082"/>
    <w:lvl w:ilvl="0" w:tplc="ADDA0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25D23"/>
    <w:multiLevelType w:val="hybridMultilevel"/>
    <w:tmpl w:val="CA4ECBDE"/>
    <w:lvl w:ilvl="0" w:tplc="6C6493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94EDB"/>
    <w:multiLevelType w:val="hybridMultilevel"/>
    <w:tmpl w:val="1D1AF2CE"/>
    <w:lvl w:ilvl="0" w:tplc="34447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716A9"/>
    <w:multiLevelType w:val="hybridMultilevel"/>
    <w:tmpl w:val="5A46CBEA"/>
    <w:lvl w:ilvl="0" w:tplc="582A96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61B9C"/>
    <w:multiLevelType w:val="hybridMultilevel"/>
    <w:tmpl w:val="02969B8A"/>
    <w:lvl w:ilvl="0" w:tplc="3460A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C5B"/>
    <w:multiLevelType w:val="hybridMultilevel"/>
    <w:tmpl w:val="7FB24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06B4"/>
    <w:multiLevelType w:val="hybridMultilevel"/>
    <w:tmpl w:val="BC3E3F90"/>
    <w:lvl w:ilvl="0" w:tplc="AD38B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0AFF"/>
    <w:multiLevelType w:val="hybridMultilevel"/>
    <w:tmpl w:val="CA4EBEC8"/>
    <w:lvl w:ilvl="0" w:tplc="1A64C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93FF9"/>
    <w:multiLevelType w:val="hybridMultilevel"/>
    <w:tmpl w:val="EE22240E"/>
    <w:lvl w:ilvl="0" w:tplc="4390677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5788A"/>
    <w:multiLevelType w:val="hybridMultilevel"/>
    <w:tmpl w:val="C9D2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F4C74"/>
    <w:multiLevelType w:val="hybridMultilevel"/>
    <w:tmpl w:val="53D472F8"/>
    <w:lvl w:ilvl="0" w:tplc="09763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21"/>
  </w:num>
  <w:num w:numId="6">
    <w:abstractNumId w:val="17"/>
  </w:num>
  <w:num w:numId="7">
    <w:abstractNumId w:val="12"/>
  </w:num>
  <w:num w:numId="8">
    <w:abstractNumId w:val="7"/>
  </w:num>
  <w:num w:numId="9">
    <w:abstractNumId w:val="13"/>
  </w:num>
  <w:num w:numId="10">
    <w:abstractNumId w:val="19"/>
  </w:num>
  <w:num w:numId="11">
    <w:abstractNumId w:val="15"/>
  </w:num>
  <w:num w:numId="12">
    <w:abstractNumId w:val="18"/>
  </w:num>
  <w:num w:numId="13">
    <w:abstractNumId w:val="22"/>
  </w:num>
  <w:num w:numId="14">
    <w:abstractNumId w:val="8"/>
  </w:num>
  <w:num w:numId="15">
    <w:abstractNumId w:val="9"/>
  </w:num>
  <w:num w:numId="16">
    <w:abstractNumId w:val="5"/>
  </w:num>
  <w:num w:numId="17">
    <w:abstractNumId w:val="11"/>
  </w:num>
  <w:num w:numId="18">
    <w:abstractNumId w:val="2"/>
  </w:num>
  <w:num w:numId="19">
    <w:abstractNumId w:val="6"/>
  </w:num>
  <w:num w:numId="20">
    <w:abstractNumId w:val="20"/>
  </w:num>
  <w:num w:numId="21">
    <w:abstractNumId w:val="14"/>
  </w:num>
  <w:num w:numId="22">
    <w:abstractNumId w:val="16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95"/>
    <w:rsid w:val="00000FDF"/>
    <w:rsid w:val="000014D4"/>
    <w:rsid w:val="00002BE4"/>
    <w:rsid w:val="00002F9F"/>
    <w:rsid w:val="000039CE"/>
    <w:rsid w:val="00004259"/>
    <w:rsid w:val="000045D5"/>
    <w:rsid w:val="000059E0"/>
    <w:rsid w:val="00006FDC"/>
    <w:rsid w:val="00010E10"/>
    <w:rsid w:val="00011010"/>
    <w:rsid w:val="00011E7E"/>
    <w:rsid w:val="00012345"/>
    <w:rsid w:val="00012B19"/>
    <w:rsid w:val="00014090"/>
    <w:rsid w:val="00015050"/>
    <w:rsid w:val="0001554A"/>
    <w:rsid w:val="00017D32"/>
    <w:rsid w:val="00017EEA"/>
    <w:rsid w:val="000206EB"/>
    <w:rsid w:val="000229A6"/>
    <w:rsid w:val="00022B09"/>
    <w:rsid w:val="00022CDC"/>
    <w:rsid w:val="00022DAA"/>
    <w:rsid w:val="00023D9B"/>
    <w:rsid w:val="00024D9E"/>
    <w:rsid w:val="0002524D"/>
    <w:rsid w:val="000253AF"/>
    <w:rsid w:val="0002542D"/>
    <w:rsid w:val="00025AD3"/>
    <w:rsid w:val="0002608E"/>
    <w:rsid w:val="00026D04"/>
    <w:rsid w:val="000313E5"/>
    <w:rsid w:val="00032A8F"/>
    <w:rsid w:val="00032C41"/>
    <w:rsid w:val="000350EB"/>
    <w:rsid w:val="00035A69"/>
    <w:rsid w:val="00035B01"/>
    <w:rsid w:val="0003796C"/>
    <w:rsid w:val="000404E1"/>
    <w:rsid w:val="0004123D"/>
    <w:rsid w:val="000415D5"/>
    <w:rsid w:val="000427E3"/>
    <w:rsid w:val="0004321D"/>
    <w:rsid w:val="00043C1A"/>
    <w:rsid w:val="00044EBD"/>
    <w:rsid w:val="000456DD"/>
    <w:rsid w:val="000460B1"/>
    <w:rsid w:val="00047626"/>
    <w:rsid w:val="000476E0"/>
    <w:rsid w:val="00047D41"/>
    <w:rsid w:val="00051871"/>
    <w:rsid w:val="00054C56"/>
    <w:rsid w:val="00055386"/>
    <w:rsid w:val="00057820"/>
    <w:rsid w:val="000578DB"/>
    <w:rsid w:val="00062A77"/>
    <w:rsid w:val="000631B9"/>
    <w:rsid w:val="0006378B"/>
    <w:rsid w:val="000656F5"/>
    <w:rsid w:val="000700CA"/>
    <w:rsid w:val="00071281"/>
    <w:rsid w:val="00074044"/>
    <w:rsid w:val="0007470A"/>
    <w:rsid w:val="000754F0"/>
    <w:rsid w:val="000756CC"/>
    <w:rsid w:val="00077DCA"/>
    <w:rsid w:val="00081853"/>
    <w:rsid w:val="0008495E"/>
    <w:rsid w:val="000855E7"/>
    <w:rsid w:val="00086969"/>
    <w:rsid w:val="00087395"/>
    <w:rsid w:val="000875DA"/>
    <w:rsid w:val="0008771F"/>
    <w:rsid w:val="000904C4"/>
    <w:rsid w:val="00090704"/>
    <w:rsid w:val="00092960"/>
    <w:rsid w:val="00093766"/>
    <w:rsid w:val="00095B06"/>
    <w:rsid w:val="00097B7B"/>
    <w:rsid w:val="00097EA6"/>
    <w:rsid w:val="000A07F6"/>
    <w:rsid w:val="000A0D0B"/>
    <w:rsid w:val="000A1617"/>
    <w:rsid w:val="000A1C71"/>
    <w:rsid w:val="000A294F"/>
    <w:rsid w:val="000A38FA"/>
    <w:rsid w:val="000A4A77"/>
    <w:rsid w:val="000A514D"/>
    <w:rsid w:val="000A5F8F"/>
    <w:rsid w:val="000A63CD"/>
    <w:rsid w:val="000B02E8"/>
    <w:rsid w:val="000B0432"/>
    <w:rsid w:val="000B0860"/>
    <w:rsid w:val="000B260D"/>
    <w:rsid w:val="000B2EE0"/>
    <w:rsid w:val="000B5093"/>
    <w:rsid w:val="000B5689"/>
    <w:rsid w:val="000B6363"/>
    <w:rsid w:val="000C024D"/>
    <w:rsid w:val="000C11EF"/>
    <w:rsid w:val="000C13E2"/>
    <w:rsid w:val="000C1684"/>
    <w:rsid w:val="000C3283"/>
    <w:rsid w:val="000C3644"/>
    <w:rsid w:val="000C3718"/>
    <w:rsid w:val="000C4A2D"/>
    <w:rsid w:val="000C6895"/>
    <w:rsid w:val="000C6FE0"/>
    <w:rsid w:val="000D19E3"/>
    <w:rsid w:val="000D1A5C"/>
    <w:rsid w:val="000D3BC9"/>
    <w:rsid w:val="000D4B6B"/>
    <w:rsid w:val="000D5232"/>
    <w:rsid w:val="000D5354"/>
    <w:rsid w:val="000D58CF"/>
    <w:rsid w:val="000D6C23"/>
    <w:rsid w:val="000D70D8"/>
    <w:rsid w:val="000D73F5"/>
    <w:rsid w:val="000D75AD"/>
    <w:rsid w:val="000E067F"/>
    <w:rsid w:val="000E0758"/>
    <w:rsid w:val="000E19CF"/>
    <w:rsid w:val="000E265D"/>
    <w:rsid w:val="000E57CE"/>
    <w:rsid w:val="000F0EAC"/>
    <w:rsid w:val="000F0F0A"/>
    <w:rsid w:val="000F1268"/>
    <w:rsid w:val="000F1542"/>
    <w:rsid w:val="000F2B7B"/>
    <w:rsid w:val="000F2D9A"/>
    <w:rsid w:val="000F30C2"/>
    <w:rsid w:val="000F3AD8"/>
    <w:rsid w:val="000F57D5"/>
    <w:rsid w:val="000F7478"/>
    <w:rsid w:val="0010023D"/>
    <w:rsid w:val="001008A6"/>
    <w:rsid w:val="00100ABA"/>
    <w:rsid w:val="00101A42"/>
    <w:rsid w:val="00101CE6"/>
    <w:rsid w:val="00101D11"/>
    <w:rsid w:val="001039BF"/>
    <w:rsid w:val="001044D7"/>
    <w:rsid w:val="001044EA"/>
    <w:rsid w:val="00106148"/>
    <w:rsid w:val="001062B9"/>
    <w:rsid w:val="001070EA"/>
    <w:rsid w:val="00107E58"/>
    <w:rsid w:val="00110F9A"/>
    <w:rsid w:val="00111163"/>
    <w:rsid w:val="00112C25"/>
    <w:rsid w:val="00115E41"/>
    <w:rsid w:val="001176C3"/>
    <w:rsid w:val="001177FE"/>
    <w:rsid w:val="00120B28"/>
    <w:rsid w:val="001221E8"/>
    <w:rsid w:val="00126042"/>
    <w:rsid w:val="00127D45"/>
    <w:rsid w:val="001300F2"/>
    <w:rsid w:val="001311E5"/>
    <w:rsid w:val="00131AED"/>
    <w:rsid w:val="001338C5"/>
    <w:rsid w:val="00133E84"/>
    <w:rsid w:val="001341EE"/>
    <w:rsid w:val="00134CC6"/>
    <w:rsid w:val="00134E11"/>
    <w:rsid w:val="00135A8F"/>
    <w:rsid w:val="00137530"/>
    <w:rsid w:val="001405AA"/>
    <w:rsid w:val="001406CD"/>
    <w:rsid w:val="00140D8C"/>
    <w:rsid w:val="001412BF"/>
    <w:rsid w:val="00141970"/>
    <w:rsid w:val="00143313"/>
    <w:rsid w:val="00144EB5"/>
    <w:rsid w:val="0014534A"/>
    <w:rsid w:val="00146927"/>
    <w:rsid w:val="00147EE6"/>
    <w:rsid w:val="00153643"/>
    <w:rsid w:val="001538E9"/>
    <w:rsid w:val="00154662"/>
    <w:rsid w:val="00154FBF"/>
    <w:rsid w:val="001553DE"/>
    <w:rsid w:val="0015568A"/>
    <w:rsid w:val="00155F8A"/>
    <w:rsid w:val="00156341"/>
    <w:rsid w:val="001625D6"/>
    <w:rsid w:val="001631E9"/>
    <w:rsid w:val="00163638"/>
    <w:rsid w:val="00164648"/>
    <w:rsid w:val="001647CC"/>
    <w:rsid w:val="0016753A"/>
    <w:rsid w:val="00171A84"/>
    <w:rsid w:val="00173D70"/>
    <w:rsid w:val="00173EF1"/>
    <w:rsid w:val="001767DF"/>
    <w:rsid w:val="00176D80"/>
    <w:rsid w:val="00177004"/>
    <w:rsid w:val="00177A5A"/>
    <w:rsid w:val="00180A6C"/>
    <w:rsid w:val="001816B7"/>
    <w:rsid w:val="00181F52"/>
    <w:rsid w:val="001829D0"/>
    <w:rsid w:val="00182D1A"/>
    <w:rsid w:val="00184B14"/>
    <w:rsid w:val="00184BE3"/>
    <w:rsid w:val="00187140"/>
    <w:rsid w:val="00187604"/>
    <w:rsid w:val="001900E7"/>
    <w:rsid w:val="0019021F"/>
    <w:rsid w:val="00190817"/>
    <w:rsid w:val="00191246"/>
    <w:rsid w:val="0019134A"/>
    <w:rsid w:val="00192482"/>
    <w:rsid w:val="00193058"/>
    <w:rsid w:val="001939CE"/>
    <w:rsid w:val="001940B7"/>
    <w:rsid w:val="00196D92"/>
    <w:rsid w:val="001A029A"/>
    <w:rsid w:val="001A0BBD"/>
    <w:rsid w:val="001A0FC0"/>
    <w:rsid w:val="001A1158"/>
    <w:rsid w:val="001A17BE"/>
    <w:rsid w:val="001A1A8B"/>
    <w:rsid w:val="001A2AEE"/>
    <w:rsid w:val="001A634C"/>
    <w:rsid w:val="001A72D2"/>
    <w:rsid w:val="001A7D14"/>
    <w:rsid w:val="001B0A5A"/>
    <w:rsid w:val="001B1C3C"/>
    <w:rsid w:val="001B22E8"/>
    <w:rsid w:val="001B33CE"/>
    <w:rsid w:val="001B538D"/>
    <w:rsid w:val="001C1110"/>
    <w:rsid w:val="001C5D6C"/>
    <w:rsid w:val="001C5E10"/>
    <w:rsid w:val="001C60BC"/>
    <w:rsid w:val="001C60BE"/>
    <w:rsid w:val="001C6C10"/>
    <w:rsid w:val="001C6C8F"/>
    <w:rsid w:val="001C6FD3"/>
    <w:rsid w:val="001D058C"/>
    <w:rsid w:val="001D0F86"/>
    <w:rsid w:val="001D14A0"/>
    <w:rsid w:val="001D30C0"/>
    <w:rsid w:val="001D313D"/>
    <w:rsid w:val="001D361B"/>
    <w:rsid w:val="001D416D"/>
    <w:rsid w:val="001D44B1"/>
    <w:rsid w:val="001D4D25"/>
    <w:rsid w:val="001D54D1"/>
    <w:rsid w:val="001D605D"/>
    <w:rsid w:val="001D722F"/>
    <w:rsid w:val="001D75B3"/>
    <w:rsid w:val="001D772D"/>
    <w:rsid w:val="001E02D4"/>
    <w:rsid w:val="001E1381"/>
    <w:rsid w:val="001E1616"/>
    <w:rsid w:val="001E2E06"/>
    <w:rsid w:val="001E3486"/>
    <w:rsid w:val="001E5A23"/>
    <w:rsid w:val="001E5B24"/>
    <w:rsid w:val="001E5C24"/>
    <w:rsid w:val="001F0CEA"/>
    <w:rsid w:val="001F16A7"/>
    <w:rsid w:val="001F2420"/>
    <w:rsid w:val="001F311E"/>
    <w:rsid w:val="001F3C60"/>
    <w:rsid w:val="001F3F57"/>
    <w:rsid w:val="001F45A9"/>
    <w:rsid w:val="001F585C"/>
    <w:rsid w:val="001F61B2"/>
    <w:rsid w:val="001F730A"/>
    <w:rsid w:val="0020207E"/>
    <w:rsid w:val="0020495D"/>
    <w:rsid w:val="00204AFD"/>
    <w:rsid w:val="00205088"/>
    <w:rsid w:val="002050FF"/>
    <w:rsid w:val="002112DB"/>
    <w:rsid w:val="00214C7A"/>
    <w:rsid w:val="00214FDB"/>
    <w:rsid w:val="00215B01"/>
    <w:rsid w:val="00216599"/>
    <w:rsid w:val="00216F45"/>
    <w:rsid w:val="00217B73"/>
    <w:rsid w:val="0022160F"/>
    <w:rsid w:val="00221C31"/>
    <w:rsid w:val="00222036"/>
    <w:rsid w:val="00225C26"/>
    <w:rsid w:val="00226945"/>
    <w:rsid w:val="00227172"/>
    <w:rsid w:val="0023168C"/>
    <w:rsid w:val="0023354E"/>
    <w:rsid w:val="002337D7"/>
    <w:rsid w:val="00234A52"/>
    <w:rsid w:val="00234D28"/>
    <w:rsid w:val="002367FC"/>
    <w:rsid w:val="002375C7"/>
    <w:rsid w:val="00241D4F"/>
    <w:rsid w:val="00243D1E"/>
    <w:rsid w:val="00244F68"/>
    <w:rsid w:val="002466CA"/>
    <w:rsid w:val="00246A03"/>
    <w:rsid w:val="002506DA"/>
    <w:rsid w:val="0025181E"/>
    <w:rsid w:val="00252E40"/>
    <w:rsid w:val="00252F5B"/>
    <w:rsid w:val="00253564"/>
    <w:rsid w:val="002546E1"/>
    <w:rsid w:val="00254816"/>
    <w:rsid w:val="00255491"/>
    <w:rsid w:val="00255869"/>
    <w:rsid w:val="00255EFE"/>
    <w:rsid w:val="0025637E"/>
    <w:rsid w:val="002572E4"/>
    <w:rsid w:val="00263922"/>
    <w:rsid w:val="0026462B"/>
    <w:rsid w:val="00264E9A"/>
    <w:rsid w:val="00264EE5"/>
    <w:rsid w:val="00264F67"/>
    <w:rsid w:val="002652D7"/>
    <w:rsid w:val="002660BA"/>
    <w:rsid w:val="00266CD0"/>
    <w:rsid w:val="00267548"/>
    <w:rsid w:val="00267F4C"/>
    <w:rsid w:val="00270283"/>
    <w:rsid w:val="002703D2"/>
    <w:rsid w:val="00271832"/>
    <w:rsid w:val="00275C72"/>
    <w:rsid w:val="00275D46"/>
    <w:rsid w:val="00276476"/>
    <w:rsid w:val="002764E9"/>
    <w:rsid w:val="0027677A"/>
    <w:rsid w:val="00276ADD"/>
    <w:rsid w:val="00277662"/>
    <w:rsid w:val="00282EFF"/>
    <w:rsid w:val="002841D4"/>
    <w:rsid w:val="0028533D"/>
    <w:rsid w:val="002859F8"/>
    <w:rsid w:val="0028660E"/>
    <w:rsid w:val="002910BD"/>
    <w:rsid w:val="00291B5B"/>
    <w:rsid w:val="002923A3"/>
    <w:rsid w:val="00295C32"/>
    <w:rsid w:val="00297D41"/>
    <w:rsid w:val="002A1E8A"/>
    <w:rsid w:val="002A2FF6"/>
    <w:rsid w:val="002A42F9"/>
    <w:rsid w:val="002A5426"/>
    <w:rsid w:val="002A6676"/>
    <w:rsid w:val="002A7995"/>
    <w:rsid w:val="002A7FA8"/>
    <w:rsid w:val="002A7FC2"/>
    <w:rsid w:val="002B048C"/>
    <w:rsid w:val="002B11A9"/>
    <w:rsid w:val="002B1DE0"/>
    <w:rsid w:val="002B242D"/>
    <w:rsid w:val="002B264D"/>
    <w:rsid w:val="002B3BEA"/>
    <w:rsid w:val="002B579C"/>
    <w:rsid w:val="002B6FF9"/>
    <w:rsid w:val="002B7AE2"/>
    <w:rsid w:val="002C0F16"/>
    <w:rsid w:val="002C148F"/>
    <w:rsid w:val="002C17B8"/>
    <w:rsid w:val="002C2F46"/>
    <w:rsid w:val="002C6B90"/>
    <w:rsid w:val="002D1939"/>
    <w:rsid w:val="002D2AC4"/>
    <w:rsid w:val="002D2B48"/>
    <w:rsid w:val="002D3BCF"/>
    <w:rsid w:val="002D414D"/>
    <w:rsid w:val="002D4382"/>
    <w:rsid w:val="002D4554"/>
    <w:rsid w:val="002D4BD2"/>
    <w:rsid w:val="002D4DBC"/>
    <w:rsid w:val="002D5C19"/>
    <w:rsid w:val="002D635C"/>
    <w:rsid w:val="002D7057"/>
    <w:rsid w:val="002D7473"/>
    <w:rsid w:val="002D76B3"/>
    <w:rsid w:val="002D7C38"/>
    <w:rsid w:val="002D7E73"/>
    <w:rsid w:val="002E128E"/>
    <w:rsid w:val="002E3F59"/>
    <w:rsid w:val="002E4811"/>
    <w:rsid w:val="002E69B6"/>
    <w:rsid w:val="002E6EF7"/>
    <w:rsid w:val="002E7E37"/>
    <w:rsid w:val="002F33A7"/>
    <w:rsid w:val="002F41BA"/>
    <w:rsid w:val="002F51BB"/>
    <w:rsid w:val="002F5DE2"/>
    <w:rsid w:val="002F637E"/>
    <w:rsid w:val="002F640B"/>
    <w:rsid w:val="002F7A68"/>
    <w:rsid w:val="002F7BAE"/>
    <w:rsid w:val="002F7E37"/>
    <w:rsid w:val="00301334"/>
    <w:rsid w:val="00303124"/>
    <w:rsid w:val="00303653"/>
    <w:rsid w:val="00304E97"/>
    <w:rsid w:val="003061F6"/>
    <w:rsid w:val="003064C3"/>
    <w:rsid w:val="00307D5B"/>
    <w:rsid w:val="003105DC"/>
    <w:rsid w:val="0031182C"/>
    <w:rsid w:val="003126A2"/>
    <w:rsid w:val="00313E3F"/>
    <w:rsid w:val="00314739"/>
    <w:rsid w:val="00314841"/>
    <w:rsid w:val="00314CA3"/>
    <w:rsid w:val="0031570A"/>
    <w:rsid w:val="00316F76"/>
    <w:rsid w:val="00317520"/>
    <w:rsid w:val="0032152C"/>
    <w:rsid w:val="00321FCC"/>
    <w:rsid w:val="003220E1"/>
    <w:rsid w:val="0032210F"/>
    <w:rsid w:val="0032372E"/>
    <w:rsid w:val="0032651D"/>
    <w:rsid w:val="0032705C"/>
    <w:rsid w:val="003314EA"/>
    <w:rsid w:val="0033181F"/>
    <w:rsid w:val="0033269F"/>
    <w:rsid w:val="00332AAC"/>
    <w:rsid w:val="00332EB4"/>
    <w:rsid w:val="0033396A"/>
    <w:rsid w:val="00333BA2"/>
    <w:rsid w:val="0033681E"/>
    <w:rsid w:val="0033770B"/>
    <w:rsid w:val="0033790C"/>
    <w:rsid w:val="00340091"/>
    <w:rsid w:val="00340427"/>
    <w:rsid w:val="003409FB"/>
    <w:rsid w:val="003416BA"/>
    <w:rsid w:val="00343E71"/>
    <w:rsid w:val="00344B33"/>
    <w:rsid w:val="00345B59"/>
    <w:rsid w:val="00345CBA"/>
    <w:rsid w:val="00345F7E"/>
    <w:rsid w:val="00346048"/>
    <w:rsid w:val="003460F5"/>
    <w:rsid w:val="00346CD8"/>
    <w:rsid w:val="00347029"/>
    <w:rsid w:val="003507EE"/>
    <w:rsid w:val="00351E0F"/>
    <w:rsid w:val="00352074"/>
    <w:rsid w:val="00352850"/>
    <w:rsid w:val="00353557"/>
    <w:rsid w:val="00353B68"/>
    <w:rsid w:val="00354B20"/>
    <w:rsid w:val="00354E16"/>
    <w:rsid w:val="00355797"/>
    <w:rsid w:val="0035734B"/>
    <w:rsid w:val="003648B6"/>
    <w:rsid w:val="003667D4"/>
    <w:rsid w:val="00372CB9"/>
    <w:rsid w:val="0037357A"/>
    <w:rsid w:val="00373F76"/>
    <w:rsid w:val="0037569E"/>
    <w:rsid w:val="00375AB6"/>
    <w:rsid w:val="00375C85"/>
    <w:rsid w:val="00376524"/>
    <w:rsid w:val="00377716"/>
    <w:rsid w:val="00377A24"/>
    <w:rsid w:val="003830A2"/>
    <w:rsid w:val="003852CB"/>
    <w:rsid w:val="00387AC3"/>
    <w:rsid w:val="00387D25"/>
    <w:rsid w:val="003912FB"/>
    <w:rsid w:val="00392D8A"/>
    <w:rsid w:val="00394332"/>
    <w:rsid w:val="00397DC0"/>
    <w:rsid w:val="003A0AF9"/>
    <w:rsid w:val="003A0B8F"/>
    <w:rsid w:val="003A0C85"/>
    <w:rsid w:val="003A0DA2"/>
    <w:rsid w:val="003A1385"/>
    <w:rsid w:val="003A1CE0"/>
    <w:rsid w:val="003A3292"/>
    <w:rsid w:val="003A75B2"/>
    <w:rsid w:val="003A7AA7"/>
    <w:rsid w:val="003A7C9E"/>
    <w:rsid w:val="003B009C"/>
    <w:rsid w:val="003B06F3"/>
    <w:rsid w:val="003B1F23"/>
    <w:rsid w:val="003B278C"/>
    <w:rsid w:val="003B2AC8"/>
    <w:rsid w:val="003B562E"/>
    <w:rsid w:val="003B5EF1"/>
    <w:rsid w:val="003B65D4"/>
    <w:rsid w:val="003B6F08"/>
    <w:rsid w:val="003B747E"/>
    <w:rsid w:val="003C1742"/>
    <w:rsid w:val="003C2259"/>
    <w:rsid w:val="003C2AF6"/>
    <w:rsid w:val="003C2CFA"/>
    <w:rsid w:val="003C3F92"/>
    <w:rsid w:val="003C4769"/>
    <w:rsid w:val="003C53FF"/>
    <w:rsid w:val="003C5DB7"/>
    <w:rsid w:val="003C618F"/>
    <w:rsid w:val="003C780A"/>
    <w:rsid w:val="003C7B0E"/>
    <w:rsid w:val="003D0BFF"/>
    <w:rsid w:val="003D2EAB"/>
    <w:rsid w:val="003D2EC5"/>
    <w:rsid w:val="003D4A8A"/>
    <w:rsid w:val="003D5C96"/>
    <w:rsid w:val="003D7FC0"/>
    <w:rsid w:val="003E1096"/>
    <w:rsid w:val="003E2630"/>
    <w:rsid w:val="003E26EB"/>
    <w:rsid w:val="003E300B"/>
    <w:rsid w:val="003E3F48"/>
    <w:rsid w:val="003E4FA4"/>
    <w:rsid w:val="003E53FE"/>
    <w:rsid w:val="003E6CCE"/>
    <w:rsid w:val="003E7307"/>
    <w:rsid w:val="003E7659"/>
    <w:rsid w:val="003F5919"/>
    <w:rsid w:val="003F62B3"/>
    <w:rsid w:val="003F6ABD"/>
    <w:rsid w:val="00401239"/>
    <w:rsid w:val="00403ED5"/>
    <w:rsid w:val="0040564B"/>
    <w:rsid w:val="00405FBB"/>
    <w:rsid w:val="00406AB3"/>
    <w:rsid w:val="00407A1D"/>
    <w:rsid w:val="0041007D"/>
    <w:rsid w:val="004108D9"/>
    <w:rsid w:val="00411737"/>
    <w:rsid w:val="00412B8E"/>
    <w:rsid w:val="004149AB"/>
    <w:rsid w:val="00415CF4"/>
    <w:rsid w:val="00416897"/>
    <w:rsid w:val="004171C4"/>
    <w:rsid w:val="004200CD"/>
    <w:rsid w:val="0042115B"/>
    <w:rsid w:val="0042228B"/>
    <w:rsid w:val="00425A45"/>
    <w:rsid w:val="004300FF"/>
    <w:rsid w:val="0043020B"/>
    <w:rsid w:val="00431422"/>
    <w:rsid w:val="00431CF2"/>
    <w:rsid w:val="004325D8"/>
    <w:rsid w:val="00432A4B"/>
    <w:rsid w:val="00433B01"/>
    <w:rsid w:val="00435AB5"/>
    <w:rsid w:val="00435F7F"/>
    <w:rsid w:val="0043675A"/>
    <w:rsid w:val="00437777"/>
    <w:rsid w:val="004402F3"/>
    <w:rsid w:val="004412F5"/>
    <w:rsid w:val="004421D6"/>
    <w:rsid w:val="00442DD6"/>
    <w:rsid w:val="00444125"/>
    <w:rsid w:val="00444E36"/>
    <w:rsid w:val="0044514F"/>
    <w:rsid w:val="00445EB6"/>
    <w:rsid w:val="004461CC"/>
    <w:rsid w:val="00446B71"/>
    <w:rsid w:val="0045170F"/>
    <w:rsid w:val="00451DAF"/>
    <w:rsid w:val="00451DCD"/>
    <w:rsid w:val="004520DA"/>
    <w:rsid w:val="004525D8"/>
    <w:rsid w:val="004527CC"/>
    <w:rsid w:val="004530BB"/>
    <w:rsid w:val="00453238"/>
    <w:rsid w:val="00455EF7"/>
    <w:rsid w:val="00457CC1"/>
    <w:rsid w:val="00464BDF"/>
    <w:rsid w:val="00464CE5"/>
    <w:rsid w:val="0046553F"/>
    <w:rsid w:val="00466836"/>
    <w:rsid w:val="00470198"/>
    <w:rsid w:val="004704F5"/>
    <w:rsid w:val="004714D6"/>
    <w:rsid w:val="0047282F"/>
    <w:rsid w:val="004738EA"/>
    <w:rsid w:val="00473A4C"/>
    <w:rsid w:val="00475C5F"/>
    <w:rsid w:val="00475F0F"/>
    <w:rsid w:val="0047711A"/>
    <w:rsid w:val="00477BCA"/>
    <w:rsid w:val="00480159"/>
    <w:rsid w:val="0048030F"/>
    <w:rsid w:val="00480856"/>
    <w:rsid w:val="0048168E"/>
    <w:rsid w:val="00481BC3"/>
    <w:rsid w:val="00482831"/>
    <w:rsid w:val="00483430"/>
    <w:rsid w:val="0048363E"/>
    <w:rsid w:val="004850C3"/>
    <w:rsid w:val="004852AD"/>
    <w:rsid w:val="0048549F"/>
    <w:rsid w:val="00485591"/>
    <w:rsid w:val="00486A0A"/>
    <w:rsid w:val="00487169"/>
    <w:rsid w:val="00487473"/>
    <w:rsid w:val="0049108F"/>
    <w:rsid w:val="004917E2"/>
    <w:rsid w:val="0049240C"/>
    <w:rsid w:val="00493A0F"/>
    <w:rsid w:val="00494B48"/>
    <w:rsid w:val="00495B71"/>
    <w:rsid w:val="00497E33"/>
    <w:rsid w:val="004A06CF"/>
    <w:rsid w:val="004A19DF"/>
    <w:rsid w:val="004A2F5F"/>
    <w:rsid w:val="004A33F8"/>
    <w:rsid w:val="004A4FF6"/>
    <w:rsid w:val="004A609D"/>
    <w:rsid w:val="004A689F"/>
    <w:rsid w:val="004A6932"/>
    <w:rsid w:val="004B0331"/>
    <w:rsid w:val="004B33CA"/>
    <w:rsid w:val="004B5A5C"/>
    <w:rsid w:val="004B5D77"/>
    <w:rsid w:val="004B6911"/>
    <w:rsid w:val="004B7154"/>
    <w:rsid w:val="004C2112"/>
    <w:rsid w:val="004C34CF"/>
    <w:rsid w:val="004C42BB"/>
    <w:rsid w:val="004C5254"/>
    <w:rsid w:val="004C6E40"/>
    <w:rsid w:val="004C771E"/>
    <w:rsid w:val="004D08DE"/>
    <w:rsid w:val="004D0AFB"/>
    <w:rsid w:val="004D1F04"/>
    <w:rsid w:val="004D2617"/>
    <w:rsid w:val="004D3ABD"/>
    <w:rsid w:val="004D4844"/>
    <w:rsid w:val="004D541D"/>
    <w:rsid w:val="004D6435"/>
    <w:rsid w:val="004D7785"/>
    <w:rsid w:val="004D7982"/>
    <w:rsid w:val="004E0638"/>
    <w:rsid w:val="004E2370"/>
    <w:rsid w:val="004E3357"/>
    <w:rsid w:val="004E463B"/>
    <w:rsid w:val="004E63E2"/>
    <w:rsid w:val="004E66E6"/>
    <w:rsid w:val="004E6BEF"/>
    <w:rsid w:val="004E70E7"/>
    <w:rsid w:val="004E7B84"/>
    <w:rsid w:val="004F002B"/>
    <w:rsid w:val="004F069B"/>
    <w:rsid w:val="004F1B1D"/>
    <w:rsid w:val="004F3F7B"/>
    <w:rsid w:val="004F64C3"/>
    <w:rsid w:val="004F6EAA"/>
    <w:rsid w:val="004F76F1"/>
    <w:rsid w:val="00502C34"/>
    <w:rsid w:val="00503C42"/>
    <w:rsid w:val="0050456F"/>
    <w:rsid w:val="00504766"/>
    <w:rsid w:val="00505104"/>
    <w:rsid w:val="00505126"/>
    <w:rsid w:val="00505D4D"/>
    <w:rsid w:val="00507C47"/>
    <w:rsid w:val="005100F4"/>
    <w:rsid w:val="005103E7"/>
    <w:rsid w:val="0051212E"/>
    <w:rsid w:val="00512793"/>
    <w:rsid w:val="00513ACB"/>
    <w:rsid w:val="00513AF2"/>
    <w:rsid w:val="00513C77"/>
    <w:rsid w:val="00515507"/>
    <w:rsid w:val="00516B8F"/>
    <w:rsid w:val="005222E3"/>
    <w:rsid w:val="0052253B"/>
    <w:rsid w:val="00522558"/>
    <w:rsid w:val="00522E0A"/>
    <w:rsid w:val="005265C4"/>
    <w:rsid w:val="00527F6F"/>
    <w:rsid w:val="00530973"/>
    <w:rsid w:val="00532756"/>
    <w:rsid w:val="00533FD6"/>
    <w:rsid w:val="00534B8C"/>
    <w:rsid w:val="005357C4"/>
    <w:rsid w:val="00535DE0"/>
    <w:rsid w:val="00535E98"/>
    <w:rsid w:val="00536224"/>
    <w:rsid w:val="005374CD"/>
    <w:rsid w:val="005376A0"/>
    <w:rsid w:val="00537A02"/>
    <w:rsid w:val="00541794"/>
    <w:rsid w:val="00541AC4"/>
    <w:rsid w:val="00543B67"/>
    <w:rsid w:val="00544D5A"/>
    <w:rsid w:val="005462CA"/>
    <w:rsid w:val="00547991"/>
    <w:rsid w:val="005509FE"/>
    <w:rsid w:val="005511F7"/>
    <w:rsid w:val="005514E5"/>
    <w:rsid w:val="005524C3"/>
    <w:rsid w:val="005524F6"/>
    <w:rsid w:val="00553024"/>
    <w:rsid w:val="005530A8"/>
    <w:rsid w:val="0055318C"/>
    <w:rsid w:val="00553F9F"/>
    <w:rsid w:val="00556C80"/>
    <w:rsid w:val="0055732B"/>
    <w:rsid w:val="00557EC8"/>
    <w:rsid w:val="00560B8F"/>
    <w:rsid w:val="00561A24"/>
    <w:rsid w:val="0056459F"/>
    <w:rsid w:val="00564CA3"/>
    <w:rsid w:val="00565F37"/>
    <w:rsid w:val="0056681E"/>
    <w:rsid w:val="00566AB7"/>
    <w:rsid w:val="00567720"/>
    <w:rsid w:val="00570CFC"/>
    <w:rsid w:val="0057123E"/>
    <w:rsid w:val="00571972"/>
    <w:rsid w:val="00571AE6"/>
    <w:rsid w:val="0057393A"/>
    <w:rsid w:val="00575DFF"/>
    <w:rsid w:val="00576807"/>
    <w:rsid w:val="00581A3A"/>
    <w:rsid w:val="0058259C"/>
    <w:rsid w:val="005842C2"/>
    <w:rsid w:val="00584D8E"/>
    <w:rsid w:val="00586509"/>
    <w:rsid w:val="005869F8"/>
    <w:rsid w:val="00590C2F"/>
    <w:rsid w:val="00590F72"/>
    <w:rsid w:val="00592704"/>
    <w:rsid w:val="00593141"/>
    <w:rsid w:val="00595CA2"/>
    <w:rsid w:val="00596384"/>
    <w:rsid w:val="0059667F"/>
    <w:rsid w:val="00597914"/>
    <w:rsid w:val="005A086A"/>
    <w:rsid w:val="005A11DC"/>
    <w:rsid w:val="005A3152"/>
    <w:rsid w:val="005A32D5"/>
    <w:rsid w:val="005A5096"/>
    <w:rsid w:val="005A579E"/>
    <w:rsid w:val="005A764F"/>
    <w:rsid w:val="005B2AD3"/>
    <w:rsid w:val="005B2DB3"/>
    <w:rsid w:val="005B2FFD"/>
    <w:rsid w:val="005B3311"/>
    <w:rsid w:val="005B382A"/>
    <w:rsid w:val="005B3FD5"/>
    <w:rsid w:val="005B5A5C"/>
    <w:rsid w:val="005B68B1"/>
    <w:rsid w:val="005C0184"/>
    <w:rsid w:val="005C01A0"/>
    <w:rsid w:val="005C1085"/>
    <w:rsid w:val="005C142F"/>
    <w:rsid w:val="005C1B4E"/>
    <w:rsid w:val="005C3BFC"/>
    <w:rsid w:val="005C3DE5"/>
    <w:rsid w:val="005C4284"/>
    <w:rsid w:val="005C4F3E"/>
    <w:rsid w:val="005C5C62"/>
    <w:rsid w:val="005C6EF2"/>
    <w:rsid w:val="005D0ACA"/>
    <w:rsid w:val="005D1087"/>
    <w:rsid w:val="005D1122"/>
    <w:rsid w:val="005D219B"/>
    <w:rsid w:val="005D322C"/>
    <w:rsid w:val="005D3585"/>
    <w:rsid w:val="005D410E"/>
    <w:rsid w:val="005D4842"/>
    <w:rsid w:val="005D7420"/>
    <w:rsid w:val="005E0481"/>
    <w:rsid w:val="005E1D0A"/>
    <w:rsid w:val="005E2459"/>
    <w:rsid w:val="005E2C55"/>
    <w:rsid w:val="005E4131"/>
    <w:rsid w:val="005E4440"/>
    <w:rsid w:val="005E607E"/>
    <w:rsid w:val="005E69AD"/>
    <w:rsid w:val="005E735B"/>
    <w:rsid w:val="005E7495"/>
    <w:rsid w:val="005E7852"/>
    <w:rsid w:val="005E7A52"/>
    <w:rsid w:val="005F14A4"/>
    <w:rsid w:val="005F2E64"/>
    <w:rsid w:val="005F3ACB"/>
    <w:rsid w:val="005F4A35"/>
    <w:rsid w:val="005F6BAA"/>
    <w:rsid w:val="00600828"/>
    <w:rsid w:val="006010AD"/>
    <w:rsid w:val="006012ED"/>
    <w:rsid w:val="00601E7B"/>
    <w:rsid w:val="00602F5A"/>
    <w:rsid w:val="0060443F"/>
    <w:rsid w:val="00604DEA"/>
    <w:rsid w:val="006058B7"/>
    <w:rsid w:val="006060D1"/>
    <w:rsid w:val="0060662B"/>
    <w:rsid w:val="00607488"/>
    <w:rsid w:val="006108F1"/>
    <w:rsid w:val="00611971"/>
    <w:rsid w:val="006129BC"/>
    <w:rsid w:val="006145D4"/>
    <w:rsid w:val="00615115"/>
    <w:rsid w:val="0061516B"/>
    <w:rsid w:val="00615281"/>
    <w:rsid w:val="006175B8"/>
    <w:rsid w:val="00620E75"/>
    <w:rsid w:val="00620F6F"/>
    <w:rsid w:val="00621083"/>
    <w:rsid w:val="006219E8"/>
    <w:rsid w:val="00621ABE"/>
    <w:rsid w:val="00623578"/>
    <w:rsid w:val="00624BD0"/>
    <w:rsid w:val="0062591D"/>
    <w:rsid w:val="00626DFD"/>
    <w:rsid w:val="0062770C"/>
    <w:rsid w:val="00630EB4"/>
    <w:rsid w:val="0063139F"/>
    <w:rsid w:val="006318DC"/>
    <w:rsid w:val="0063289F"/>
    <w:rsid w:val="006334E0"/>
    <w:rsid w:val="006364DB"/>
    <w:rsid w:val="00636D60"/>
    <w:rsid w:val="00637898"/>
    <w:rsid w:val="00640450"/>
    <w:rsid w:val="0064108F"/>
    <w:rsid w:val="00643B46"/>
    <w:rsid w:val="00644973"/>
    <w:rsid w:val="00646584"/>
    <w:rsid w:val="00646AE0"/>
    <w:rsid w:val="0065058C"/>
    <w:rsid w:val="0065177B"/>
    <w:rsid w:val="0065198F"/>
    <w:rsid w:val="00651CC3"/>
    <w:rsid w:val="006530BD"/>
    <w:rsid w:val="00653CD4"/>
    <w:rsid w:val="00654D83"/>
    <w:rsid w:val="00655E1B"/>
    <w:rsid w:val="006562AB"/>
    <w:rsid w:val="00656A0E"/>
    <w:rsid w:val="00657EA7"/>
    <w:rsid w:val="00660AC4"/>
    <w:rsid w:val="00660AD6"/>
    <w:rsid w:val="00660B0A"/>
    <w:rsid w:val="0066110E"/>
    <w:rsid w:val="0066250B"/>
    <w:rsid w:val="0066383F"/>
    <w:rsid w:val="00666035"/>
    <w:rsid w:val="00666246"/>
    <w:rsid w:val="00666F90"/>
    <w:rsid w:val="0066742D"/>
    <w:rsid w:val="006704B2"/>
    <w:rsid w:val="006712D0"/>
    <w:rsid w:val="00672FAE"/>
    <w:rsid w:val="00674087"/>
    <w:rsid w:val="006744A7"/>
    <w:rsid w:val="00674E22"/>
    <w:rsid w:val="00675059"/>
    <w:rsid w:val="00677572"/>
    <w:rsid w:val="00677FE3"/>
    <w:rsid w:val="0068005D"/>
    <w:rsid w:val="006801AE"/>
    <w:rsid w:val="00680A54"/>
    <w:rsid w:val="00681F49"/>
    <w:rsid w:val="00682268"/>
    <w:rsid w:val="00682965"/>
    <w:rsid w:val="006830BA"/>
    <w:rsid w:val="0068348E"/>
    <w:rsid w:val="00684E71"/>
    <w:rsid w:val="00685B10"/>
    <w:rsid w:val="00685D0D"/>
    <w:rsid w:val="00687979"/>
    <w:rsid w:val="0069325E"/>
    <w:rsid w:val="006938DB"/>
    <w:rsid w:val="00694B96"/>
    <w:rsid w:val="00695850"/>
    <w:rsid w:val="00696D9D"/>
    <w:rsid w:val="006A5476"/>
    <w:rsid w:val="006A5C3D"/>
    <w:rsid w:val="006A5EEE"/>
    <w:rsid w:val="006B1EA5"/>
    <w:rsid w:val="006B3004"/>
    <w:rsid w:val="006B338C"/>
    <w:rsid w:val="006B574C"/>
    <w:rsid w:val="006B5A73"/>
    <w:rsid w:val="006B61AC"/>
    <w:rsid w:val="006C0E01"/>
    <w:rsid w:val="006C187E"/>
    <w:rsid w:val="006C2ABA"/>
    <w:rsid w:val="006C5884"/>
    <w:rsid w:val="006C5B07"/>
    <w:rsid w:val="006C5B49"/>
    <w:rsid w:val="006C66D3"/>
    <w:rsid w:val="006C66F0"/>
    <w:rsid w:val="006C670C"/>
    <w:rsid w:val="006D0ED6"/>
    <w:rsid w:val="006D1A3D"/>
    <w:rsid w:val="006D25AC"/>
    <w:rsid w:val="006D4189"/>
    <w:rsid w:val="006D51CA"/>
    <w:rsid w:val="006D5FB1"/>
    <w:rsid w:val="006D6967"/>
    <w:rsid w:val="006D6BA3"/>
    <w:rsid w:val="006E17E0"/>
    <w:rsid w:val="006E1E18"/>
    <w:rsid w:val="006E4362"/>
    <w:rsid w:val="006E4F9D"/>
    <w:rsid w:val="006E5DE3"/>
    <w:rsid w:val="006E644D"/>
    <w:rsid w:val="006F0C94"/>
    <w:rsid w:val="006F2CB9"/>
    <w:rsid w:val="006F75EF"/>
    <w:rsid w:val="006F778E"/>
    <w:rsid w:val="00700B71"/>
    <w:rsid w:val="0070168E"/>
    <w:rsid w:val="00701CCD"/>
    <w:rsid w:val="007024ED"/>
    <w:rsid w:val="0070274B"/>
    <w:rsid w:val="00702A16"/>
    <w:rsid w:val="007057F9"/>
    <w:rsid w:val="00707674"/>
    <w:rsid w:val="00707E1F"/>
    <w:rsid w:val="00711A6A"/>
    <w:rsid w:val="007128B5"/>
    <w:rsid w:val="007130AC"/>
    <w:rsid w:val="007136EE"/>
    <w:rsid w:val="00715DC6"/>
    <w:rsid w:val="007225B4"/>
    <w:rsid w:val="00722634"/>
    <w:rsid w:val="0072357E"/>
    <w:rsid w:val="00723761"/>
    <w:rsid w:val="00724462"/>
    <w:rsid w:val="00726942"/>
    <w:rsid w:val="007273D2"/>
    <w:rsid w:val="0073046A"/>
    <w:rsid w:val="00730738"/>
    <w:rsid w:val="007308A8"/>
    <w:rsid w:val="00730F9C"/>
    <w:rsid w:val="00730FC8"/>
    <w:rsid w:val="00731FC0"/>
    <w:rsid w:val="007337E0"/>
    <w:rsid w:val="007344DD"/>
    <w:rsid w:val="00735518"/>
    <w:rsid w:val="007364D4"/>
    <w:rsid w:val="00737EE0"/>
    <w:rsid w:val="00740095"/>
    <w:rsid w:val="00740A66"/>
    <w:rsid w:val="00740CA0"/>
    <w:rsid w:val="00741A9E"/>
    <w:rsid w:val="00741B64"/>
    <w:rsid w:val="007434FC"/>
    <w:rsid w:val="00744A28"/>
    <w:rsid w:val="007516ED"/>
    <w:rsid w:val="007520D2"/>
    <w:rsid w:val="00755203"/>
    <w:rsid w:val="007555A7"/>
    <w:rsid w:val="00757FC4"/>
    <w:rsid w:val="00760B39"/>
    <w:rsid w:val="00760FC9"/>
    <w:rsid w:val="00762979"/>
    <w:rsid w:val="00762CF8"/>
    <w:rsid w:val="00763984"/>
    <w:rsid w:val="00763DA5"/>
    <w:rsid w:val="0076426E"/>
    <w:rsid w:val="00764AFD"/>
    <w:rsid w:val="0076675A"/>
    <w:rsid w:val="007674E5"/>
    <w:rsid w:val="00767E01"/>
    <w:rsid w:val="00770528"/>
    <w:rsid w:val="007708AF"/>
    <w:rsid w:val="0077314F"/>
    <w:rsid w:val="0077473E"/>
    <w:rsid w:val="00774FD8"/>
    <w:rsid w:val="00777D00"/>
    <w:rsid w:val="00777F0D"/>
    <w:rsid w:val="0078192B"/>
    <w:rsid w:val="007827D4"/>
    <w:rsid w:val="00783382"/>
    <w:rsid w:val="007850FC"/>
    <w:rsid w:val="00785802"/>
    <w:rsid w:val="00785F00"/>
    <w:rsid w:val="0078657E"/>
    <w:rsid w:val="007877AC"/>
    <w:rsid w:val="00787854"/>
    <w:rsid w:val="00787AB8"/>
    <w:rsid w:val="00790B64"/>
    <w:rsid w:val="007917D8"/>
    <w:rsid w:val="00792EA6"/>
    <w:rsid w:val="007952DE"/>
    <w:rsid w:val="00795C35"/>
    <w:rsid w:val="007971F0"/>
    <w:rsid w:val="007973B7"/>
    <w:rsid w:val="007A0137"/>
    <w:rsid w:val="007A1A34"/>
    <w:rsid w:val="007A287A"/>
    <w:rsid w:val="007A3570"/>
    <w:rsid w:val="007A3A19"/>
    <w:rsid w:val="007A493D"/>
    <w:rsid w:val="007A4E0C"/>
    <w:rsid w:val="007A61B7"/>
    <w:rsid w:val="007A6807"/>
    <w:rsid w:val="007A68D0"/>
    <w:rsid w:val="007A6FC7"/>
    <w:rsid w:val="007A7ADE"/>
    <w:rsid w:val="007B16F6"/>
    <w:rsid w:val="007B1E6B"/>
    <w:rsid w:val="007B2D0C"/>
    <w:rsid w:val="007B3CF5"/>
    <w:rsid w:val="007B4260"/>
    <w:rsid w:val="007B4488"/>
    <w:rsid w:val="007B497B"/>
    <w:rsid w:val="007B5E08"/>
    <w:rsid w:val="007B7DE9"/>
    <w:rsid w:val="007C27A7"/>
    <w:rsid w:val="007C2AA2"/>
    <w:rsid w:val="007C7526"/>
    <w:rsid w:val="007D11D4"/>
    <w:rsid w:val="007D2255"/>
    <w:rsid w:val="007D27A8"/>
    <w:rsid w:val="007D34D2"/>
    <w:rsid w:val="007E0270"/>
    <w:rsid w:val="007E2BBC"/>
    <w:rsid w:val="007E5BF1"/>
    <w:rsid w:val="007E5F90"/>
    <w:rsid w:val="007E6C78"/>
    <w:rsid w:val="007E6EB0"/>
    <w:rsid w:val="007E78D0"/>
    <w:rsid w:val="007E7E88"/>
    <w:rsid w:val="007F0399"/>
    <w:rsid w:val="007F0644"/>
    <w:rsid w:val="007F08D3"/>
    <w:rsid w:val="007F0A06"/>
    <w:rsid w:val="007F1884"/>
    <w:rsid w:val="007F27C6"/>
    <w:rsid w:val="007F3007"/>
    <w:rsid w:val="007F302F"/>
    <w:rsid w:val="007F398A"/>
    <w:rsid w:val="007F3D3E"/>
    <w:rsid w:val="007F3D64"/>
    <w:rsid w:val="007F4478"/>
    <w:rsid w:val="007F44B0"/>
    <w:rsid w:val="007F6301"/>
    <w:rsid w:val="007F672F"/>
    <w:rsid w:val="007F6841"/>
    <w:rsid w:val="0080030B"/>
    <w:rsid w:val="008027B1"/>
    <w:rsid w:val="00803577"/>
    <w:rsid w:val="00803D35"/>
    <w:rsid w:val="00804498"/>
    <w:rsid w:val="00806445"/>
    <w:rsid w:val="00806454"/>
    <w:rsid w:val="00806D26"/>
    <w:rsid w:val="008106F7"/>
    <w:rsid w:val="00813DC5"/>
    <w:rsid w:val="008141E1"/>
    <w:rsid w:val="00814B35"/>
    <w:rsid w:val="00815791"/>
    <w:rsid w:val="008170B4"/>
    <w:rsid w:val="0081760D"/>
    <w:rsid w:val="00821341"/>
    <w:rsid w:val="00821369"/>
    <w:rsid w:val="00821F92"/>
    <w:rsid w:val="00823129"/>
    <w:rsid w:val="00823EAA"/>
    <w:rsid w:val="00826951"/>
    <w:rsid w:val="008270C6"/>
    <w:rsid w:val="00830072"/>
    <w:rsid w:val="008301BA"/>
    <w:rsid w:val="00830B8F"/>
    <w:rsid w:val="00830BC3"/>
    <w:rsid w:val="00834A9C"/>
    <w:rsid w:val="0083608A"/>
    <w:rsid w:val="00836B5D"/>
    <w:rsid w:val="008377ED"/>
    <w:rsid w:val="0083790B"/>
    <w:rsid w:val="00840E63"/>
    <w:rsid w:val="00841995"/>
    <w:rsid w:val="008477C9"/>
    <w:rsid w:val="00847DFD"/>
    <w:rsid w:val="00853B49"/>
    <w:rsid w:val="00854F5E"/>
    <w:rsid w:val="00860867"/>
    <w:rsid w:val="00860B83"/>
    <w:rsid w:val="00861B88"/>
    <w:rsid w:val="00862650"/>
    <w:rsid w:val="00862C6D"/>
    <w:rsid w:val="00862DBC"/>
    <w:rsid w:val="00862F1C"/>
    <w:rsid w:val="008635CE"/>
    <w:rsid w:val="00863AF0"/>
    <w:rsid w:val="00865138"/>
    <w:rsid w:val="008651D8"/>
    <w:rsid w:val="00867DD3"/>
    <w:rsid w:val="008730C2"/>
    <w:rsid w:val="008735DA"/>
    <w:rsid w:val="00874640"/>
    <w:rsid w:val="00875938"/>
    <w:rsid w:val="008766E1"/>
    <w:rsid w:val="00876E67"/>
    <w:rsid w:val="0087772C"/>
    <w:rsid w:val="0088085E"/>
    <w:rsid w:val="0088226B"/>
    <w:rsid w:val="0088335C"/>
    <w:rsid w:val="00883FCA"/>
    <w:rsid w:val="00887C52"/>
    <w:rsid w:val="00887DF2"/>
    <w:rsid w:val="008902A3"/>
    <w:rsid w:val="008915B4"/>
    <w:rsid w:val="008915F7"/>
    <w:rsid w:val="00892064"/>
    <w:rsid w:val="008930FA"/>
    <w:rsid w:val="00894168"/>
    <w:rsid w:val="008942DC"/>
    <w:rsid w:val="00894E7A"/>
    <w:rsid w:val="00896A38"/>
    <w:rsid w:val="00896EE7"/>
    <w:rsid w:val="008A090B"/>
    <w:rsid w:val="008A1C12"/>
    <w:rsid w:val="008A1C7F"/>
    <w:rsid w:val="008A562F"/>
    <w:rsid w:val="008A5867"/>
    <w:rsid w:val="008A595B"/>
    <w:rsid w:val="008A6186"/>
    <w:rsid w:val="008B11E1"/>
    <w:rsid w:val="008B123D"/>
    <w:rsid w:val="008B1434"/>
    <w:rsid w:val="008B14AB"/>
    <w:rsid w:val="008B1BE8"/>
    <w:rsid w:val="008B305F"/>
    <w:rsid w:val="008B350D"/>
    <w:rsid w:val="008B5BD6"/>
    <w:rsid w:val="008B7F6E"/>
    <w:rsid w:val="008C037B"/>
    <w:rsid w:val="008C09D3"/>
    <w:rsid w:val="008C26C7"/>
    <w:rsid w:val="008C3810"/>
    <w:rsid w:val="008C3FBB"/>
    <w:rsid w:val="008C62B8"/>
    <w:rsid w:val="008C7CDD"/>
    <w:rsid w:val="008C7DB1"/>
    <w:rsid w:val="008D3C28"/>
    <w:rsid w:val="008D4D81"/>
    <w:rsid w:val="008E0394"/>
    <w:rsid w:val="008E0E5B"/>
    <w:rsid w:val="008E210A"/>
    <w:rsid w:val="008E3817"/>
    <w:rsid w:val="008E38E9"/>
    <w:rsid w:val="008E576A"/>
    <w:rsid w:val="008E7A1E"/>
    <w:rsid w:val="008E7E97"/>
    <w:rsid w:val="008F0F82"/>
    <w:rsid w:val="008F28F5"/>
    <w:rsid w:val="008F5544"/>
    <w:rsid w:val="008F6441"/>
    <w:rsid w:val="008F69A0"/>
    <w:rsid w:val="008F7298"/>
    <w:rsid w:val="008F7D33"/>
    <w:rsid w:val="0090089E"/>
    <w:rsid w:val="00901792"/>
    <w:rsid w:val="00901793"/>
    <w:rsid w:val="00901D8E"/>
    <w:rsid w:val="0090201B"/>
    <w:rsid w:val="00902C43"/>
    <w:rsid w:val="00903A04"/>
    <w:rsid w:val="009040C7"/>
    <w:rsid w:val="00906142"/>
    <w:rsid w:val="00906F4B"/>
    <w:rsid w:val="009076BD"/>
    <w:rsid w:val="009108D9"/>
    <w:rsid w:val="00911BE2"/>
    <w:rsid w:val="0091230D"/>
    <w:rsid w:val="009128BC"/>
    <w:rsid w:val="00913AE1"/>
    <w:rsid w:val="00913BC5"/>
    <w:rsid w:val="0091487C"/>
    <w:rsid w:val="00914A16"/>
    <w:rsid w:val="00915AE8"/>
    <w:rsid w:val="00916294"/>
    <w:rsid w:val="009165D2"/>
    <w:rsid w:val="00916628"/>
    <w:rsid w:val="00916D99"/>
    <w:rsid w:val="009203D9"/>
    <w:rsid w:val="009208E0"/>
    <w:rsid w:val="00921C50"/>
    <w:rsid w:val="00921D77"/>
    <w:rsid w:val="00923A0F"/>
    <w:rsid w:val="00923C29"/>
    <w:rsid w:val="00924E60"/>
    <w:rsid w:val="00924FA9"/>
    <w:rsid w:val="00926F9B"/>
    <w:rsid w:val="00927A16"/>
    <w:rsid w:val="0093056D"/>
    <w:rsid w:val="00930810"/>
    <w:rsid w:val="0093253C"/>
    <w:rsid w:val="00934682"/>
    <w:rsid w:val="009357FD"/>
    <w:rsid w:val="009409EB"/>
    <w:rsid w:val="00940B89"/>
    <w:rsid w:val="009414F8"/>
    <w:rsid w:val="00942839"/>
    <w:rsid w:val="00944358"/>
    <w:rsid w:val="0094542D"/>
    <w:rsid w:val="00945B5B"/>
    <w:rsid w:val="00945E44"/>
    <w:rsid w:val="00946BA4"/>
    <w:rsid w:val="00946CD2"/>
    <w:rsid w:val="009511B7"/>
    <w:rsid w:val="0095183B"/>
    <w:rsid w:val="00952C9A"/>
    <w:rsid w:val="00953C73"/>
    <w:rsid w:val="00954654"/>
    <w:rsid w:val="00955BF5"/>
    <w:rsid w:val="00955D5C"/>
    <w:rsid w:val="009573E3"/>
    <w:rsid w:val="00960C67"/>
    <w:rsid w:val="0096186E"/>
    <w:rsid w:val="009635EE"/>
    <w:rsid w:val="00964B42"/>
    <w:rsid w:val="0097129E"/>
    <w:rsid w:val="009716C3"/>
    <w:rsid w:val="00971947"/>
    <w:rsid w:val="00972675"/>
    <w:rsid w:val="0097273A"/>
    <w:rsid w:val="00972D96"/>
    <w:rsid w:val="00973443"/>
    <w:rsid w:val="00974514"/>
    <w:rsid w:val="009748B0"/>
    <w:rsid w:val="00975BBB"/>
    <w:rsid w:val="00975F44"/>
    <w:rsid w:val="00977931"/>
    <w:rsid w:val="009804ED"/>
    <w:rsid w:val="009820C0"/>
    <w:rsid w:val="00982B9B"/>
    <w:rsid w:val="00983A15"/>
    <w:rsid w:val="009849B5"/>
    <w:rsid w:val="009915A3"/>
    <w:rsid w:val="00992459"/>
    <w:rsid w:val="00992802"/>
    <w:rsid w:val="00993C3B"/>
    <w:rsid w:val="00994CD3"/>
    <w:rsid w:val="009955A4"/>
    <w:rsid w:val="00997D65"/>
    <w:rsid w:val="009A08D3"/>
    <w:rsid w:val="009A2011"/>
    <w:rsid w:val="009A202F"/>
    <w:rsid w:val="009A314E"/>
    <w:rsid w:val="009A3BD8"/>
    <w:rsid w:val="009A4043"/>
    <w:rsid w:val="009A4077"/>
    <w:rsid w:val="009A40F7"/>
    <w:rsid w:val="009A69F4"/>
    <w:rsid w:val="009A74F2"/>
    <w:rsid w:val="009B0C14"/>
    <w:rsid w:val="009B13C6"/>
    <w:rsid w:val="009B1465"/>
    <w:rsid w:val="009B1EDE"/>
    <w:rsid w:val="009B319E"/>
    <w:rsid w:val="009B35E8"/>
    <w:rsid w:val="009B43F1"/>
    <w:rsid w:val="009B443F"/>
    <w:rsid w:val="009B66AD"/>
    <w:rsid w:val="009B66D3"/>
    <w:rsid w:val="009B6CE1"/>
    <w:rsid w:val="009C0D84"/>
    <w:rsid w:val="009C3A3A"/>
    <w:rsid w:val="009C4717"/>
    <w:rsid w:val="009C5816"/>
    <w:rsid w:val="009C785E"/>
    <w:rsid w:val="009D00FC"/>
    <w:rsid w:val="009D213C"/>
    <w:rsid w:val="009D2A1F"/>
    <w:rsid w:val="009D3E71"/>
    <w:rsid w:val="009D4791"/>
    <w:rsid w:val="009D6E7D"/>
    <w:rsid w:val="009E0A2F"/>
    <w:rsid w:val="009E1CB0"/>
    <w:rsid w:val="009E384C"/>
    <w:rsid w:val="009E41A4"/>
    <w:rsid w:val="009E68CB"/>
    <w:rsid w:val="009E6CEB"/>
    <w:rsid w:val="009F1FC8"/>
    <w:rsid w:val="009F2547"/>
    <w:rsid w:val="009F3264"/>
    <w:rsid w:val="009F4D4B"/>
    <w:rsid w:val="009F4F11"/>
    <w:rsid w:val="009F56D2"/>
    <w:rsid w:val="009F5D0E"/>
    <w:rsid w:val="009F7258"/>
    <w:rsid w:val="00A00637"/>
    <w:rsid w:val="00A006C5"/>
    <w:rsid w:val="00A00986"/>
    <w:rsid w:val="00A00A69"/>
    <w:rsid w:val="00A00BDA"/>
    <w:rsid w:val="00A017D7"/>
    <w:rsid w:val="00A0180B"/>
    <w:rsid w:val="00A0209F"/>
    <w:rsid w:val="00A023BC"/>
    <w:rsid w:val="00A0255D"/>
    <w:rsid w:val="00A02A7A"/>
    <w:rsid w:val="00A0304B"/>
    <w:rsid w:val="00A041CA"/>
    <w:rsid w:val="00A050FA"/>
    <w:rsid w:val="00A067B6"/>
    <w:rsid w:val="00A107B5"/>
    <w:rsid w:val="00A109F5"/>
    <w:rsid w:val="00A1180F"/>
    <w:rsid w:val="00A134E6"/>
    <w:rsid w:val="00A13DA7"/>
    <w:rsid w:val="00A15BFF"/>
    <w:rsid w:val="00A16471"/>
    <w:rsid w:val="00A20393"/>
    <w:rsid w:val="00A24BA3"/>
    <w:rsid w:val="00A30480"/>
    <w:rsid w:val="00A31493"/>
    <w:rsid w:val="00A317B8"/>
    <w:rsid w:val="00A31D6F"/>
    <w:rsid w:val="00A33E3A"/>
    <w:rsid w:val="00A340EC"/>
    <w:rsid w:val="00A34A0C"/>
    <w:rsid w:val="00A357A5"/>
    <w:rsid w:val="00A35A22"/>
    <w:rsid w:val="00A3693D"/>
    <w:rsid w:val="00A40B35"/>
    <w:rsid w:val="00A41F05"/>
    <w:rsid w:val="00A43575"/>
    <w:rsid w:val="00A4383E"/>
    <w:rsid w:val="00A43EBD"/>
    <w:rsid w:val="00A44734"/>
    <w:rsid w:val="00A45E81"/>
    <w:rsid w:val="00A47836"/>
    <w:rsid w:val="00A47D2E"/>
    <w:rsid w:val="00A502F1"/>
    <w:rsid w:val="00A50F1F"/>
    <w:rsid w:val="00A513D4"/>
    <w:rsid w:val="00A514A0"/>
    <w:rsid w:val="00A51D5A"/>
    <w:rsid w:val="00A5273D"/>
    <w:rsid w:val="00A527B2"/>
    <w:rsid w:val="00A52B8E"/>
    <w:rsid w:val="00A53CB7"/>
    <w:rsid w:val="00A54D3D"/>
    <w:rsid w:val="00A57E82"/>
    <w:rsid w:val="00A60204"/>
    <w:rsid w:val="00A61318"/>
    <w:rsid w:val="00A61AE0"/>
    <w:rsid w:val="00A631C1"/>
    <w:rsid w:val="00A63A05"/>
    <w:rsid w:val="00A63B6C"/>
    <w:rsid w:val="00A6425B"/>
    <w:rsid w:val="00A64F07"/>
    <w:rsid w:val="00A66951"/>
    <w:rsid w:val="00A672C1"/>
    <w:rsid w:val="00A67537"/>
    <w:rsid w:val="00A67F04"/>
    <w:rsid w:val="00A70027"/>
    <w:rsid w:val="00A71078"/>
    <w:rsid w:val="00A73C4F"/>
    <w:rsid w:val="00A743C4"/>
    <w:rsid w:val="00A756F5"/>
    <w:rsid w:val="00A76323"/>
    <w:rsid w:val="00A7639A"/>
    <w:rsid w:val="00A81A31"/>
    <w:rsid w:val="00A81AD2"/>
    <w:rsid w:val="00A81ED4"/>
    <w:rsid w:val="00A81F75"/>
    <w:rsid w:val="00A8237C"/>
    <w:rsid w:val="00A828AF"/>
    <w:rsid w:val="00A82D8C"/>
    <w:rsid w:val="00A851E5"/>
    <w:rsid w:val="00A85821"/>
    <w:rsid w:val="00A858C7"/>
    <w:rsid w:val="00A872AC"/>
    <w:rsid w:val="00A878CF"/>
    <w:rsid w:val="00A9006C"/>
    <w:rsid w:val="00A92398"/>
    <w:rsid w:val="00A92DF4"/>
    <w:rsid w:val="00A93A6B"/>
    <w:rsid w:val="00A96D4F"/>
    <w:rsid w:val="00A9732A"/>
    <w:rsid w:val="00A975DA"/>
    <w:rsid w:val="00A97AC4"/>
    <w:rsid w:val="00A97B46"/>
    <w:rsid w:val="00AA05E1"/>
    <w:rsid w:val="00AA0A08"/>
    <w:rsid w:val="00AA0BC5"/>
    <w:rsid w:val="00AA0E15"/>
    <w:rsid w:val="00AA1167"/>
    <w:rsid w:val="00AA3626"/>
    <w:rsid w:val="00AA4D4F"/>
    <w:rsid w:val="00AA5A0E"/>
    <w:rsid w:val="00AA67C0"/>
    <w:rsid w:val="00AA71D3"/>
    <w:rsid w:val="00AA7418"/>
    <w:rsid w:val="00AA7599"/>
    <w:rsid w:val="00AA76BD"/>
    <w:rsid w:val="00AB1292"/>
    <w:rsid w:val="00AB4B0D"/>
    <w:rsid w:val="00AB5F77"/>
    <w:rsid w:val="00AB6DDC"/>
    <w:rsid w:val="00AC04F5"/>
    <w:rsid w:val="00AC266E"/>
    <w:rsid w:val="00AC37CC"/>
    <w:rsid w:val="00AC4635"/>
    <w:rsid w:val="00AC59B6"/>
    <w:rsid w:val="00AC71C5"/>
    <w:rsid w:val="00AD03BB"/>
    <w:rsid w:val="00AD0689"/>
    <w:rsid w:val="00AD06CB"/>
    <w:rsid w:val="00AD2DDD"/>
    <w:rsid w:val="00AD3736"/>
    <w:rsid w:val="00AD393F"/>
    <w:rsid w:val="00AD3CF1"/>
    <w:rsid w:val="00AD4268"/>
    <w:rsid w:val="00AD4B63"/>
    <w:rsid w:val="00AD4C4B"/>
    <w:rsid w:val="00AD4EE7"/>
    <w:rsid w:val="00AD544E"/>
    <w:rsid w:val="00AE0A2D"/>
    <w:rsid w:val="00AE0E68"/>
    <w:rsid w:val="00AE2125"/>
    <w:rsid w:val="00AE329F"/>
    <w:rsid w:val="00AE4C74"/>
    <w:rsid w:val="00AE539E"/>
    <w:rsid w:val="00AE72B9"/>
    <w:rsid w:val="00AE7678"/>
    <w:rsid w:val="00AE79D6"/>
    <w:rsid w:val="00AF0DA3"/>
    <w:rsid w:val="00AF1473"/>
    <w:rsid w:val="00AF5891"/>
    <w:rsid w:val="00AF626E"/>
    <w:rsid w:val="00AF7846"/>
    <w:rsid w:val="00B001D6"/>
    <w:rsid w:val="00B009A5"/>
    <w:rsid w:val="00B01DDC"/>
    <w:rsid w:val="00B042AD"/>
    <w:rsid w:val="00B06028"/>
    <w:rsid w:val="00B06057"/>
    <w:rsid w:val="00B07A4B"/>
    <w:rsid w:val="00B10D41"/>
    <w:rsid w:val="00B117C5"/>
    <w:rsid w:val="00B126C9"/>
    <w:rsid w:val="00B129B4"/>
    <w:rsid w:val="00B12A41"/>
    <w:rsid w:val="00B1461B"/>
    <w:rsid w:val="00B155FB"/>
    <w:rsid w:val="00B15BAC"/>
    <w:rsid w:val="00B16799"/>
    <w:rsid w:val="00B17AF3"/>
    <w:rsid w:val="00B20530"/>
    <w:rsid w:val="00B23C85"/>
    <w:rsid w:val="00B248A0"/>
    <w:rsid w:val="00B25C7C"/>
    <w:rsid w:val="00B25C96"/>
    <w:rsid w:val="00B320D4"/>
    <w:rsid w:val="00B323D3"/>
    <w:rsid w:val="00B326F5"/>
    <w:rsid w:val="00B33470"/>
    <w:rsid w:val="00B33A32"/>
    <w:rsid w:val="00B35E75"/>
    <w:rsid w:val="00B36F69"/>
    <w:rsid w:val="00B4009C"/>
    <w:rsid w:val="00B40D42"/>
    <w:rsid w:val="00B40FAB"/>
    <w:rsid w:val="00B4402C"/>
    <w:rsid w:val="00B4594B"/>
    <w:rsid w:val="00B46FC7"/>
    <w:rsid w:val="00B50564"/>
    <w:rsid w:val="00B507F4"/>
    <w:rsid w:val="00B51A93"/>
    <w:rsid w:val="00B53127"/>
    <w:rsid w:val="00B5340C"/>
    <w:rsid w:val="00B5351A"/>
    <w:rsid w:val="00B56C81"/>
    <w:rsid w:val="00B574DC"/>
    <w:rsid w:val="00B57E97"/>
    <w:rsid w:val="00B6154E"/>
    <w:rsid w:val="00B61799"/>
    <w:rsid w:val="00B63CE5"/>
    <w:rsid w:val="00B64236"/>
    <w:rsid w:val="00B6482E"/>
    <w:rsid w:val="00B64A56"/>
    <w:rsid w:val="00B65EA3"/>
    <w:rsid w:val="00B65F41"/>
    <w:rsid w:val="00B66046"/>
    <w:rsid w:val="00B660EE"/>
    <w:rsid w:val="00B66394"/>
    <w:rsid w:val="00B67A98"/>
    <w:rsid w:val="00B7025E"/>
    <w:rsid w:val="00B709C1"/>
    <w:rsid w:val="00B71B99"/>
    <w:rsid w:val="00B720EE"/>
    <w:rsid w:val="00B7372D"/>
    <w:rsid w:val="00B74A57"/>
    <w:rsid w:val="00B7540C"/>
    <w:rsid w:val="00B764C9"/>
    <w:rsid w:val="00B7652B"/>
    <w:rsid w:val="00B77173"/>
    <w:rsid w:val="00B7797C"/>
    <w:rsid w:val="00B810ED"/>
    <w:rsid w:val="00B811A8"/>
    <w:rsid w:val="00B82642"/>
    <w:rsid w:val="00B84660"/>
    <w:rsid w:val="00B84F2E"/>
    <w:rsid w:val="00B85409"/>
    <w:rsid w:val="00B85A0F"/>
    <w:rsid w:val="00B86235"/>
    <w:rsid w:val="00B86BEC"/>
    <w:rsid w:val="00B87505"/>
    <w:rsid w:val="00B87E0A"/>
    <w:rsid w:val="00B9099C"/>
    <w:rsid w:val="00B923AA"/>
    <w:rsid w:val="00B92625"/>
    <w:rsid w:val="00B9355D"/>
    <w:rsid w:val="00B9558D"/>
    <w:rsid w:val="00B95B41"/>
    <w:rsid w:val="00B95C8C"/>
    <w:rsid w:val="00BA09E4"/>
    <w:rsid w:val="00BA11CF"/>
    <w:rsid w:val="00BA1E6B"/>
    <w:rsid w:val="00BA2430"/>
    <w:rsid w:val="00BA27B5"/>
    <w:rsid w:val="00BA2D48"/>
    <w:rsid w:val="00BA3911"/>
    <w:rsid w:val="00BA610C"/>
    <w:rsid w:val="00BA67D2"/>
    <w:rsid w:val="00BA6FAD"/>
    <w:rsid w:val="00BA702F"/>
    <w:rsid w:val="00BA7071"/>
    <w:rsid w:val="00BB006F"/>
    <w:rsid w:val="00BB00EC"/>
    <w:rsid w:val="00BB3155"/>
    <w:rsid w:val="00BB4467"/>
    <w:rsid w:val="00BB45F9"/>
    <w:rsid w:val="00BB48C4"/>
    <w:rsid w:val="00BB56F0"/>
    <w:rsid w:val="00BB621F"/>
    <w:rsid w:val="00BB69CC"/>
    <w:rsid w:val="00BB7C37"/>
    <w:rsid w:val="00BC1A44"/>
    <w:rsid w:val="00BC2FA4"/>
    <w:rsid w:val="00BC35D6"/>
    <w:rsid w:val="00BC4D61"/>
    <w:rsid w:val="00BC567A"/>
    <w:rsid w:val="00BC66CF"/>
    <w:rsid w:val="00BC7302"/>
    <w:rsid w:val="00BD1B86"/>
    <w:rsid w:val="00BD29AE"/>
    <w:rsid w:val="00BD58C3"/>
    <w:rsid w:val="00BD5BD4"/>
    <w:rsid w:val="00BD6DA4"/>
    <w:rsid w:val="00BD6F20"/>
    <w:rsid w:val="00BD77C8"/>
    <w:rsid w:val="00BE0084"/>
    <w:rsid w:val="00BE0D41"/>
    <w:rsid w:val="00BE1311"/>
    <w:rsid w:val="00BE1E31"/>
    <w:rsid w:val="00BE3C9B"/>
    <w:rsid w:val="00BE4082"/>
    <w:rsid w:val="00BE644B"/>
    <w:rsid w:val="00BE686F"/>
    <w:rsid w:val="00BF150F"/>
    <w:rsid w:val="00BF1A4E"/>
    <w:rsid w:val="00BF1E6B"/>
    <w:rsid w:val="00BF2412"/>
    <w:rsid w:val="00BF624C"/>
    <w:rsid w:val="00BF6DF4"/>
    <w:rsid w:val="00BF7199"/>
    <w:rsid w:val="00C00905"/>
    <w:rsid w:val="00C027BF"/>
    <w:rsid w:val="00C02A94"/>
    <w:rsid w:val="00C02F78"/>
    <w:rsid w:val="00C03E43"/>
    <w:rsid w:val="00C041DA"/>
    <w:rsid w:val="00C041FC"/>
    <w:rsid w:val="00C04698"/>
    <w:rsid w:val="00C07231"/>
    <w:rsid w:val="00C10C63"/>
    <w:rsid w:val="00C10DCF"/>
    <w:rsid w:val="00C11738"/>
    <w:rsid w:val="00C11A24"/>
    <w:rsid w:val="00C12A30"/>
    <w:rsid w:val="00C12A9C"/>
    <w:rsid w:val="00C137F1"/>
    <w:rsid w:val="00C163DB"/>
    <w:rsid w:val="00C16678"/>
    <w:rsid w:val="00C1794D"/>
    <w:rsid w:val="00C224EC"/>
    <w:rsid w:val="00C2290A"/>
    <w:rsid w:val="00C22BDF"/>
    <w:rsid w:val="00C22D26"/>
    <w:rsid w:val="00C236E9"/>
    <w:rsid w:val="00C239FA"/>
    <w:rsid w:val="00C2573A"/>
    <w:rsid w:val="00C2734F"/>
    <w:rsid w:val="00C30739"/>
    <w:rsid w:val="00C30A16"/>
    <w:rsid w:val="00C30EC5"/>
    <w:rsid w:val="00C3217F"/>
    <w:rsid w:val="00C3290E"/>
    <w:rsid w:val="00C33D8B"/>
    <w:rsid w:val="00C376B2"/>
    <w:rsid w:val="00C405DB"/>
    <w:rsid w:val="00C40FB6"/>
    <w:rsid w:val="00C41499"/>
    <w:rsid w:val="00C41F5C"/>
    <w:rsid w:val="00C42322"/>
    <w:rsid w:val="00C42FCC"/>
    <w:rsid w:val="00C43AE4"/>
    <w:rsid w:val="00C45B81"/>
    <w:rsid w:val="00C477DE"/>
    <w:rsid w:val="00C47D59"/>
    <w:rsid w:val="00C52B26"/>
    <w:rsid w:val="00C542E0"/>
    <w:rsid w:val="00C54371"/>
    <w:rsid w:val="00C54A0B"/>
    <w:rsid w:val="00C56B2C"/>
    <w:rsid w:val="00C56C35"/>
    <w:rsid w:val="00C579D8"/>
    <w:rsid w:val="00C6191E"/>
    <w:rsid w:val="00C62F05"/>
    <w:rsid w:val="00C630BE"/>
    <w:rsid w:val="00C6312B"/>
    <w:rsid w:val="00C632C2"/>
    <w:rsid w:val="00C64E26"/>
    <w:rsid w:val="00C66435"/>
    <w:rsid w:val="00C67939"/>
    <w:rsid w:val="00C701F0"/>
    <w:rsid w:val="00C703E0"/>
    <w:rsid w:val="00C70800"/>
    <w:rsid w:val="00C7175F"/>
    <w:rsid w:val="00C73280"/>
    <w:rsid w:val="00C7338E"/>
    <w:rsid w:val="00C73529"/>
    <w:rsid w:val="00C73E29"/>
    <w:rsid w:val="00C75CC8"/>
    <w:rsid w:val="00C769BA"/>
    <w:rsid w:val="00C77108"/>
    <w:rsid w:val="00C81C56"/>
    <w:rsid w:val="00C81E54"/>
    <w:rsid w:val="00C838BD"/>
    <w:rsid w:val="00C84299"/>
    <w:rsid w:val="00C85311"/>
    <w:rsid w:val="00C85ECE"/>
    <w:rsid w:val="00C86D27"/>
    <w:rsid w:val="00C87C94"/>
    <w:rsid w:val="00C90555"/>
    <w:rsid w:val="00C905D7"/>
    <w:rsid w:val="00C912D2"/>
    <w:rsid w:val="00C9146F"/>
    <w:rsid w:val="00C92459"/>
    <w:rsid w:val="00C932C5"/>
    <w:rsid w:val="00C94085"/>
    <w:rsid w:val="00C95063"/>
    <w:rsid w:val="00C95A39"/>
    <w:rsid w:val="00C95D8C"/>
    <w:rsid w:val="00C96B2C"/>
    <w:rsid w:val="00CA0F02"/>
    <w:rsid w:val="00CA0F4F"/>
    <w:rsid w:val="00CA14A1"/>
    <w:rsid w:val="00CA1C3A"/>
    <w:rsid w:val="00CA3162"/>
    <w:rsid w:val="00CA353D"/>
    <w:rsid w:val="00CA45E3"/>
    <w:rsid w:val="00CA4678"/>
    <w:rsid w:val="00CA5776"/>
    <w:rsid w:val="00CA5E8B"/>
    <w:rsid w:val="00CB00F1"/>
    <w:rsid w:val="00CB04C5"/>
    <w:rsid w:val="00CB0771"/>
    <w:rsid w:val="00CB1753"/>
    <w:rsid w:val="00CB1A94"/>
    <w:rsid w:val="00CB2125"/>
    <w:rsid w:val="00CB27A0"/>
    <w:rsid w:val="00CB350A"/>
    <w:rsid w:val="00CB38FC"/>
    <w:rsid w:val="00CB4464"/>
    <w:rsid w:val="00CB5E33"/>
    <w:rsid w:val="00CB70C7"/>
    <w:rsid w:val="00CB75EA"/>
    <w:rsid w:val="00CC05D6"/>
    <w:rsid w:val="00CC1F83"/>
    <w:rsid w:val="00CC23E4"/>
    <w:rsid w:val="00CC3823"/>
    <w:rsid w:val="00CC3B9A"/>
    <w:rsid w:val="00CC67E0"/>
    <w:rsid w:val="00CC783A"/>
    <w:rsid w:val="00CD0039"/>
    <w:rsid w:val="00CD0A61"/>
    <w:rsid w:val="00CD163D"/>
    <w:rsid w:val="00CD192F"/>
    <w:rsid w:val="00CD656A"/>
    <w:rsid w:val="00CD671B"/>
    <w:rsid w:val="00CD723D"/>
    <w:rsid w:val="00CD75E1"/>
    <w:rsid w:val="00CD79C2"/>
    <w:rsid w:val="00CD7C2C"/>
    <w:rsid w:val="00CE0082"/>
    <w:rsid w:val="00CE033C"/>
    <w:rsid w:val="00CF0047"/>
    <w:rsid w:val="00CF054D"/>
    <w:rsid w:val="00CF09FA"/>
    <w:rsid w:val="00CF1232"/>
    <w:rsid w:val="00CF4976"/>
    <w:rsid w:val="00CF69A3"/>
    <w:rsid w:val="00CF6C43"/>
    <w:rsid w:val="00D0145B"/>
    <w:rsid w:val="00D02730"/>
    <w:rsid w:val="00D03F0B"/>
    <w:rsid w:val="00D04902"/>
    <w:rsid w:val="00D05847"/>
    <w:rsid w:val="00D1102C"/>
    <w:rsid w:val="00D11DDD"/>
    <w:rsid w:val="00D11E06"/>
    <w:rsid w:val="00D12238"/>
    <w:rsid w:val="00D12814"/>
    <w:rsid w:val="00D13258"/>
    <w:rsid w:val="00D13AD8"/>
    <w:rsid w:val="00D145DF"/>
    <w:rsid w:val="00D14C86"/>
    <w:rsid w:val="00D1551F"/>
    <w:rsid w:val="00D15708"/>
    <w:rsid w:val="00D15906"/>
    <w:rsid w:val="00D17F97"/>
    <w:rsid w:val="00D2165F"/>
    <w:rsid w:val="00D21921"/>
    <w:rsid w:val="00D21D72"/>
    <w:rsid w:val="00D23375"/>
    <w:rsid w:val="00D24940"/>
    <w:rsid w:val="00D25191"/>
    <w:rsid w:val="00D2734D"/>
    <w:rsid w:val="00D27845"/>
    <w:rsid w:val="00D3014C"/>
    <w:rsid w:val="00D31994"/>
    <w:rsid w:val="00D31C7C"/>
    <w:rsid w:val="00D31D70"/>
    <w:rsid w:val="00D32151"/>
    <w:rsid w:val="00D33A29"/>
    <w:rsid w:val="00D350F6"/>
    <w:rsid w:val="00D3777D"/>
    <w:rsid w:val="00D408D5"/>
    <w:rsid w:val="00D41454"/>
    <w:rsid w:val="00D427A7"/>
    <w:rsid w:val="00D4494C"/>
    <w:rsid w:val="00D44A4B"/>
    <w:rsid w:val="00D45163"/>
    <w:rsid w:val="00D51370"/>
    <w:rsid w:val="00D51DA9"/>
    <w:rsid w:val="00D522E8"/>
    <w:rsid w:val="00D5350C"/>
    <w:rsid w:val="00D54271"/>
    <w:rsid w:val="00D56EAB"/>
    <w:rsid w:val="00D57114"/>
    <w:rsid w:val="00D57911"/>
    <w:rsid w:val="00D57E32"/>
    <w:rsid w:val="00D610D5"/>
    <w:rsid w:val="00D61502"/>
    <w:rsid w:val="00D62886"/>
    <w:rsid w:val="00D6440A"/>
    <w:rsid w:val="00D65AD9"/>
    <w:rsid w:val="00D66F44"/>
    <w:rsid w:val="00D67E43"/>
    <w:rsid w:val="00D715F9"/>
    <w:rsid w:val="00D73CDE"/>
    <w:rsid w:val="00D74182"/>
    <w:rsid w:val="00D74BBD"/>
    <w:rsid w:val="00D74D0F"/>
    <w:rsid w:val="00D7513E"/>
    <w:rsid w:val="00D752E5"/>
    <w:rsid w:val="00D77F34"/>
    <w:rsid w:val="00D80030"/>
    <w:rsid w:val="00D80CF1"/>
    <w:rsid w:val="00D81EE3"/>
    <w:rsid w:val="00D8220E"/>
    <w:rsid w:val="00D82212"/>
    <w:rsid w:val="00D82296"/>
    <w:rsid w:val="00D82937"/>
    <w:rsid w:val="00D863BE"/>
    <w:rsid w:val="00D870B8"/>
    <w:rsid w:val="00D879A6"/>
    <w:rsid w:val="00D90467"/>
    <w:rsid w:val="00D9163D"/>
    <w:rsid w:val="00D9167A"/>
    <w:rsid w:val="00D92098"/>
    <w:rsid w:val="00D92399"/>
    <w:rsid w:val="00D92EE0"/>
    <w:rsid w:val="00D93466"/>
    <w:rsid w:val="00D93719"/>
    <w:rsid w:val="00D94A13"/>
    <w:rsid w:val="00D95B7A"/>
    <w:rsid w:val="00D96B29"/>
    <w:rsid w:val="00DA011A"/>
    <w:rsid w:val="00DA18CB"/>
    <w:rsid w:val="00DA1C5D"/>
    <w:rsid w:val="00DA2758"/>
    <w:rsid w:val="00DA2D67"/>
    <w:rsid w:val="00DA338F"/>
    <w:rsid w:val="00DA5653"/>
    <w:rsid w:val="00DA6517"/>
    <w:rsid w:val="00DA6BD4"/>
    <w:rsid w:val="00DA760C"/>
    <w:rsid w:val="00DA77A3"/>
    <w:rsid w:val="00DB08D8"/>
    <w:rsid w:val="00DB1092"/>
    <w:rsid w:val="00DB1A58"/>
    <w:rsid w:val="00DB4E72"/>
    <w:rsid w:val="00DB4EBF"/>
    <w:rsid w:val="00DB59DA"/>
    <w:rsid w:val="00DB62AD"/>
    <w:rsid w:val="00DB691B"/>
    <w:rsid w:val="00DB6F70"/>
    <w:rsid w:val="00DB7A03"/>
    <w:rsid w:val="00DC0C4C"/>
    <w:rsid w:val="00DC16C6"/>
    <w:rsid w:val="00DC39AA"/>
    <w:rsid w:val="00DC3B09"/>
    <w:rsid w:val="00DC480B"/>
    <w:rsid w:val="00DC4E9A"/>
    <w:rsid w:val="00DC581D"/>
    <w:rsid w:val="00DC74AA"/>
    <w:rsid w:val="00DD0CAD"/>
    <w:rsid w:val="00DD0F6B"/>
    <w:rsid w:val="00DD1504"/>
    <w:rsid w:val="00DD171F"/>
    <w:rsid w:val="00DD27CC"/>
    <w:rsid w:val="00DD2EC8"/>
    <w:rsid w:val="00DD30E9"/>
    <w:rsid w:val="00DD3AF5"/>
    <w:rsid w:val="00DD6CDA"/>
    <w:rsid w:val="00DE01EC"/>
    <w:rsid w:val="00DE0B76"/>
    <w:rsid w:val="00DE1D9E"/>
    <w:rsid w:val="00DE4011"/>
    <w:rsid w:val="00DE559A"/>
    <w:rsid w:val="00DE6E6C"/>
    <w:rsid w:val="00DE71EE"/>
    <w:rsid w:val="00DE74A0"/>
    <w:rsid w:val="00DE7F0D"/>
    <w:rsid w:val="00DF08D0"/>
    <w:rsid w:val="00DF0AD5"/>
    <w:rsid w:val="00DF14F6"/>
    <w:rsid w:val="00DF29E9"/>
    <w:rsid w:val="00DF2BCA"/>
    <w:rsid w:val="00DF2EE0"/>
    <w:rsid w:val="00DF44CE"/>
    <w:rsid w:val="00DF49D6"/>
    <w:rsid w:val="00DF525C"/>
    <w:rsid w:val="00DF7F1D"/>
    <w:rsid w:val="00E003D1"/>
    <w:rsid w:val="00E01BB7"/>
    <w:rsid w:val="00E02A1F"/>
    <w:rsid w:val="00E03D3A"/>
    <w:rsid w:val="00E040EB"/>
    <w:rsid w:val="00E04708"/>
    <w:rsid w:val="00E05B10"/>
    <w:rsid w:val="00E05DA2"/>
    <w:rsid w:val="00E06FAC"/>
    <w:rsid w:val="00E07285"/>
    <w:rsid w:val="00E10D83"/>
    <w:rsid w:val="00E11731"/>
    <w:rsid w:val="00E122F5"/>
    <w:rsid w:val="00E12C3B"/>
    <w:rsid w:val="00E12C8C"/>
    <w:rsid w:val="00E12CF2"/>
    <w:rsid w:val="00E12DD2"/>
    <w:rsid w:val="00E13673"/>
    <w:rsid w:val="00E14345"/>
    <w:rsid w:val="00E15150"/>
    <w:rsid w:val="00E171B3"/>
    <w:rsid w:val="00E17609"/>
    <w:rsid w:val="00E17900"/>
    <w:rsid w:val="00E17F6F"/>
    <w:rsid w:val="00E20FD7"/>
    <w:rsid w:val="00E212BD"/>
    <w:rsid w:val="00E21A72"/>
    <w:rsid w:val="00E23877"/>
    <w:rsid w:val="00E2398F"/>
    <w:rsid w:val="00E24058"/>
    <w:rsid w:val="00E25634"/>
    <w:rsid w:val="00E263CB"/>
    <w:rsid w:val="00E273F4"/>
    <w:rsid w:val="00E27D3F"/>
    <w:rsid w:val="00E302C3"/>
    <w:rsid w:val="00E30D7E"/>
    <w:rsid w:val="00E30EF9"/>
    <w:rsid w:val="00E313F1"/>
    <w:rsid w:val="00E33529"/>
    <w:rsid w:val="00E33D80"/>
    <w:rsid w:val="00E33F30"/>
    <w:rsid w:val="00E34278"/>
    <w:rsid w:val="00E3736B"/>
    <w:rsid w:val="00E37BCD"/>
    <w:rsid w:val="00E37CAB"/>
    <w:rsid w:val="00E416D3"/>
    <w:rsid w:val="00E41C99"/>
    <w:rsid w:val="00E43DE7"/>
    <w:rsid w:val="00E44834"/>
    <w:rsid w:val="00E4575C"/>
    <w:rsid w:val="00E458B1"/>
    <w:rsid w:val="00E4783D"/>
    <w:rsid w:val="00E51729"/>
    <w:rsid w:val="00E5230B"/>
    <w:rsid w:val="00E52B20"/>
    <w:rsid w:val="00E55252"/>
    <w:rsid w:val="00E55F17"/>
    <w:rsid w:val="00E562D3"/>
    <w:rsid w:val="00E573A1"/>
    <w:rsid w:val="00E57D1E"/>
    <w:rsid w:val="00E629C3"/>
    <w:rsid w:val="00E64F34"/>
    <w:rsid w:val="00E65B67"/>
    <w:rsid w:val="00E67A79"/>
    <w:rsid w:val="00E714D8"/>
    <w:rsid w:val="00E73B4E"/>
    <w:rsid w:val="00E73DB1"/>
    <w:rsid w:val="00E73DB8"/>
    <w:rsid w:val="00E73DDF"/>
    <w:rsid w:val="00E810E8"/>
    <w:rsid w:val="00E83C9C"/>
    <w:rsid w:val="00E8418B"/>
    <w:rsid w:val="00E8730E"/>
    <w:rsid w:val="00E8755D"/>
    <w:rsid w:val="00E916FD"/>
    <w:rsid w:val="00E91A18"/>
    <w:rsid w:val="00E91E7C"/>
    <w:rsid w:val="00E92911"/>
    <w:rsid w:val="00E929A1"/>
    <w:rsid w:val="00E93EAC"/>
    <w:rsid w:val="00E93EE5"/>
    <w:rsid w:val="00E93F82"/>
    <w:rsid w:val="00E952EE"/>
    <w:rsid w:val="00E9567C"/>
    <w:rsid w:val="00E95731"/>
    <w:rsid w:val="00E95978"/>
    <w:rsid w:val="00E95F23"/>
    <w:rsid w:val="00E969CE"/>
    <w:rsid w:val="00E96A3F"/>
    <w:rsid w:val="00E97839"/>
    <w:rsid w:val="00E97D4F"/>
    <w:rsid w:val="00EA01F3"/>
    <w:rsid w:val="00EA08F4"/>
    <w:rsid w:val="00EA0D05"/>
    <w:rsid w:val="00EA0E86"/>
    <w:rsid w:val="00EA188D"/>
    <w:rsid w:val="00EA2167"/>
    <w:rsid w:val="00EA2320"/>
    <w:rsid w:val="00EA2626"/>
    <w:rsid w:val="00EA33B9"/>
    <w:rsid w:val="00EA3801"/>
    <w:rsid w:val="00EA54C0"/>
    <w:rsid w:val="00EA623F"/>
    <w:rsid w:val="00EA6457"/>
    <w:rsid w:val="00EB0AED"/>
    <w:rsid w:val="00EB0BCA"/>
    <w:rsid w:val="00EB24FC"/>
    <w:rsid w:val="00EB25FA"/>
    <w:rsid w:val="00EB2E20"/>
    <w:rsid w:val="00EB2EBE"/>
    <w:rsid w:val="00EB3CF7"/>
    <w:rsid w:val="00EB4444"/>
    <w:rsid w:val="00EB49E6"/>
    <w:rsid w:val="00EB5505"/>
    <w:rsid w:val="00EB7542"/>
    <w:rsid w:val="00EC0D71"/>
    <w:rsid w:val="00EC1402"/>
    <w:rsid w:val="00EC19EE"/>
    <w:rsid w:val="00EC2C9D"/>
    <w:rsid w:val="00EC3089"/>
    <w:rsid w:val="00EC3BFF"/>
    <w:rsid w:val="00ED14B0"/>
    <w:rsid w:val="00ED1ACC"/>
    <w:rsid w:val="00ED3C7E"/>
    <w:rsid w:val="00ED41E3"/>
    <w:rsid w:val="00EE0E51"/>
    <w:rsid w:val="00EE5B97"/>
    <w:rsid w:val="00EE6E1D"/>
    <w:rsid w:val="00EE70A9"/>
    <w:rsid w:val="00EE7AFC"/>
    <w:rsid w:val="00EE7B2E"/>
    <w:rsid w:val="00EE7F97"/>
    <w:rsid w:val="00EF283E"/>
    <w:rsid w:val="00EF2C8B"/>
    <w:rsid w:val="00EF4198"/>
    <w:rsid w:val="00EF5CE0"/>
    <w:rsid w:val="00EF633F"/>
    <w:rsid w:val="00EF7AFC"/>
    <w:rsid w:val="00F00CC8"/>
    <w:rsid w:val="00F00DC2"/>
    <w:rsid w:val="00F01116"/>
    <w:rsid w:val="00F02A19"/>
    <w:rsid w:val="00F05919"/>
    <w:rsid w:val="00F05EE4"/>
    <w:rsid w:val="00F0634B"/>
    <w:rsid w:val="00F063A0"/>
    <w:rsid w:val="00F06C9A"/>
    <w:rsid w:val="00F07D5E"/>
    <w:rsid w:val="00F07D8E"/>
    <w:rsid w:val="00F1076D"/>
    <w:rsid w:val="00F107A5"/>
    <w:rsid w:val="00F10C47"/>
    <w:rsid w:val="00F119FC"/>
    <w:rsid w:val="00F13490"/>
    <w:rsid w:val="00F17D7E"/>
    <w:rsid w:val="00F17F0A"/>
    <w:rsid w:val="00F20CE5"/>
    <w:rsid w:val="00F21388"/>
    <w:rsid w:val="00F222A9"/>
    <w:rsid w:val="00F22C25"/>
    <w:rsid w:val="00F245E3"/>
    <w:rsid w:val="00F24C64"/>
    <w:rsid w:val="00F25065"/>
    <w:rsid w:val="00F27F7F"/>
    <w:rsid w:val="00F32717"/>
    <w:rsid w:val="00F34282"/>
    <w:rsid w:val="00F3468A"/>
    <w:rsid w:val="00F34E70"/>
    <w:rsid w:val="00F3504A"/>
    <w:rsid w:val="00F35575"/>
    <w:rsid w:val="00F35DAA"/>
    <w:rsid w:val="00F35DD3"/>
    <w:rsid w:val="00F36245"/>
    <w:rsid w:val="00F3732A"/>
    <w:rsid w:val="00F40733"/>
    <w:rsid w:val="00F44874"/>
    <w:rsid w:val="00F45CC8"/>
    <w:rsid w:val="00F46175"/>
    <w:rsid w:val="00F476D6"/>
    <w:rsid w:val="00F47BFB"/>
    <w:rsid w:val="00F510E6"/>
    <w:rsid w:val="00F51775"/>
    <w:rsid w:val="00F51FF0"/>
    <w:rsid w:val="00F52077"/>
    <w:rsid w:val="00F54A95"/>
    <w:rsid w:val="00F54B0A"/>
    <w:rsid w:val="00F54B86"/>
    <w:rsid w:val="00F54E00"/>
    <w:rsid w:val="00F56FD4"/>
    <w:rsid w:val="00F6090A"/>
    <w:rsid w:val="00F61969"/>
    <w:rsid w:val="00F62148"/>
    <w:rsid w:val="00F62BA3"/>
    <w:rsid w:val="00F638DB"/>
    <w:rsid w:val="00F649DB"/>
    <w:rsid w:val="00F65009"/>
    <w:rsid w:val="00F66AF8"/>
    <w:rsid w:val="00F67B95"/>
    <w:rsid w:val="00F72D63"/>
    <w:rsid w:val="00F735EE"/>
    <w:rsid w:val="00F74EC6"/>
    <w:rsid w:val="00F75B8B"/>
    <w:rsid w:val="00F80298"/>
    <w:rsid w:val="00F80663"/>
    <w:rsid w:val="00F80823"/>
    <w:rsid w:val="00F80A60"/>
    <w:rsid w:val="00F80AD9"/>
    <w:rsid w:val="00F816C5"/>
    <w:rsid w:val="00F8197D"/>
    <w:rsid w:val="00F81DAE"/>
    <w:rsid w:val="00F81DDE"/>
    <w:rsid w:val="00F8342F"/>
    <w:rsid w:val="00F8361A"/>
    <w:rsid w:val="00F85CA3"/>
    <w:rsid w:val="00F86D18"/>
    <w:rsid w:val="00F87FF7"/>
    <w:rsid w:val="00F9007D"/>
    <w:rsid w:val="00F91526"/>
    <w:rsid w:val="00F918D3"/>
    <w:rsid w:val="00F91B69"/>
    <w:rsid w:val="00F91E43"/>
    <w:rsid w:val="00F94EE7"/>
    <w:rsid w:val="00F960DC"/>
    <w:rsid w:val="00F96467"/>
    <w:rsid w:val="00FA0DA4"/>
    <w:rsid w:val="00FA1C1C"/>
    <w:rsid w:val="00FA2519"/>
    <w:rsid w:val="00FA2FFB"/>
    <w:rsid w:val="00FA3965"/>
    <w:rsid w:val="00FA5A26"/>
    <w:rsid w:val="00FB030D"/>
    <w:rsid w:val="00FB1550"/>
    <w:rsid w:val="00FB4C13"/>
    <w:rsid w:val="00FB58B6"/>
    <w:rsid w:val="00FB5C29"/>
    <w:rsid w:val="00FC00CC"/>
    <w:rsid w:val="00FC0885"/>
    <w:rsid w:val="00FC1AF4"/>
    <w:rsid w:val="00FC1E86"/>
    <w:rsid w:val="00FC1EE8"/>
    <w:rsid w:val="00FC274C"/>
    <w:rsid w:val="00FC568C"/>
    <w:rsid w:val="00FC69A5"/>
    <w:rsid w:val="00FC6A3F"/>
    <w:rsid w:val="00FD0916"/>
    <w:rsid w:val="00FD3B58"/>
    <w:rsid w:val="00FD455B"/>
    <w:rsid w:val="00FD596F"/>
    <w:rsid w:val="00FD5CA7"/>
    <w:rsid w:val="00FD6778"/>
    <w:rsid w:val="00FD699E"/>
    <w:rsid w:val="00FD77EE"/>
    <w:rsid w:val="00FD7D45"/>
    <w:rsid w:val="00FE12CC"/>
    <w:rsid w:val="00FE2D21"/>
    <w:rsid w:val="00FE300F"/>
    <w:rsid w:val="00FE42F8"/>
    <w:rsid w:val="00FE6975"/>
    <w:rsid w:val="00FE6C15"/>
    <w:rsid w:val="00FF1BD6"/>
    <w:rsid w:val="00FF62F1"/>
    <w:rsid w:val="00FF702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04751"/>
  <w15:chartTrackingRefBased/>
  <w15:docId w15:val="{CB8797A0-1749-4BB6-B523-35BED4D2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09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7">
    <w:name w:val="heading 7"/>
    <w:basedOn w:val="a0"/>
    <w:next w:val="a0"/>
    <w:link w:val="7Char"/>
    <w:qFormat/>
    <w:rsid w:val="005A579E"/>
    <w:pPr>
      <w:keepNext/>
      <w:jc w:val="lowKashida"/>
      <w:outlineLvl w:val="6"/>
    </w:pPr>
    <w:rPr>
      <w:rFonts w:cs="Arial"/>
      <w:b/>
      <w:bCs/>
      <w:color w:val="000000"/>
      <w:sz w:val="34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3C2AF6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1"/>
    <w:link w:val="a4"/>
    <w:uiPriority w:val="99"/>
    <w:semiHidden/>
    <w:rsid w:val="003C2AF6"/>
    <w:rPr>
      <w:rFonts w:ascii="Tahoma" w:eastAsia="Times New Roman" w:hAnsi="Tahoma" w:cs="Tahoma"/>
      <w:sz w:val="18"/>
      <w:szCs w:val="18"/>
    </w:rPr>
  </w:style>
  <w:style w:type="paragraph" w:styleId="a5">
    <w:name w:val="List Paragraph"/>
    <w:basedOn w:val="a0"/>
    <w:uiPriority w:val="34"/>
    <w:qFormat/>
    <w:rsid w:val="009B443F"/>
    <w:pPr>
      <w:ind w:left="720"/>
      <w:contextualSpacing/>
    </w:pPr>
  </w:style>
  <w:style w:type="character" w:customStyle="1" w:styleId="7Char">
    <w:name w:val="عنوان 7 Char"/>
    <w:basedOn w:val="a1"/>
    <w:link w:val="7"/>
    <w:rsid w:val="005A579E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styleId="a6">
    <w:name w:val="caption"/>
    <w:basedOn w:val="a0"/>
    <w:next w:val="a0"/>
    <w:qFormat/>
    <w:rsid w:val="005A579E"/>
    <w:rPr>
      <w:rFonts w:cs="Arial"/>
      <w:b/>
      <w:bCs/>
      <w:color w:val="000000"/>
      <w:sz w:val="16"/>
      <w:lang w:eastAsia="zh-CN"/>
    </w:rPr>
  </w:style>
  <w:style w:type="table" w:styleId="a7">
    <w:name w:val="Table Grid"/>
    <w:basedOn w:val="a2"/>
    <w:uiPriority w:val="39"/>
    <w:rsid w:val="000F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CB27A0"/>
    <w:rPr>
      <w:color w:val="0563C1" w:themeColor="hyperlink"/>
      <w:u w:val="single"/>
    </w:rPr>
  </w:style>
  <w:style w:type="paragraph" w:styleId="a8">
    <w:name w:val="Normal (Web)"/>
    <w:basedOn w:val="a0"/>
    <w:uiPriority w:val="99"/>
    <w:unhideWhenUsed/>
    <w:rsid w:val="00B7652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zj">
    <w:name w:val="_az_j"/>
    <w:basedOn w:val="a1"/>
    <w:rsid w:val="00B95C8C"/>
  </w:style>
  <w:style w:type="character" w:customStyle="1" w:styleId="azc">
    <w:name w:val="_az_c"/>
    <w:basedOn w:val="a1"/>
    <w:rsid w:val="00B95C8C"/>
  </w:style>
  <w:style w:type="character" w:customStyle="1" w:styleId="azk">
    <w:name w:val="_az_k"/>
    <w:basedOn w:val="a1"/>
    <w:rsid w:val="00B95C8C"/>
  </w:style>
  <w:style w:type="character" w:customStyle="1" w:styleId="azo">
    <w:name w:val="_az_o"/>
    <w:basedOn w:val="a1"/>
    <w:rsid w:val="00B95C8C"/>
  </w:style>
  <w:style w:type="character" w:customStyle="1" w:styleId="azn">
    <w:name w:val="_az_n"/>
    <w:basedOn w:val="a1"/>
    <w:rsid w:val="00B95C8C"/>
  </w:style>
  <w:style w:type="character" w:customStyle="1" w:styleId="ms-rtefontsize-3">
    <w:name w:val="ms-rtefontsize-3"/>
    <w:basedOn w:val="a1"/>
    <w:rsid w:val="00C07231"/>
  </w:style>
  <w:style w:type="character" w:styleId="a9">
    <w:name w:val="line number"/>
    <w:basedOn w:val="a1"/>
    <w:uiPriority w:val="99"/>
    <w:semiHidden/>
    <w:unhideWhenUsed/>
    <w:rsid w:val="004A6932"/>
  </w:style>
  <w:style w:type="paragraph" w:styleId="a">
    <w:name w:val="List Bullet"/>
    <w:basedOn w:val="a0"/>
    <w:uiPriority w:val="99"/>
    <w:unhideWhenUsed/>
    <w:rsid w:val="00017D32"/>
    <w:pPr>
      <w:numPr>
        <w:numId w:val="1"/>
      </w:numPr>
      <w:contextualSpacing/>
    </w:pPr>
  </w:style>
  <w:style w:type="character" w:customStyle="1" w:styleId="tlid-translation">
    <w:name w:val="tlid-translation"/>
    <w:basedOn w:val="a1"/>
    <w:rsid w:val="00C92459"/>
  </w:style>
  <w:style w:type="character" w:styleId="aa">
    <w:name w:val="Strong"/>
    <w:basedOn w:val="a1"/>
    <w:uiPriority w:val="22"/>
    <w:qFormat/>
    <w:rsid w:val="00924FA9"/>
    <w:rPr>
      <w:b/>
      <w:bCs/>
    </w:rPr>
  </w:style>
  <w:style w:type="character" w:customStyle="1" w:styleId="wcmlistviewtext">
    <w:name w:val="wcmlistviewtext"/>
    <w:basedOn w:val="a1"/>
    <w:rsid w:val="004B5D77"/>
  </w:style>
  <w:style w:type="paragraph" w:customStyle="1" w:styleId="xmsonormal">
    <w:name w:val="x_msonormal"/>
    <w:basedOn w:val="a0"/>
    <w:rsid w:val="00D94A1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msolistparagraph">
    <w:name w:val="x_msolistparagraph"/>
    <w:basedOn w:val="a0"/>
    <w:rsid w:val="00D94A1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53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2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6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3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0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98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657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9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33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4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18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807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92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20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813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7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0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7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8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616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0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74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7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10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38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420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75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228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888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014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056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6733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814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495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60850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300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1300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3739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5211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0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8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0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9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0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44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0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8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772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3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1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0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0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36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50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95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96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73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9485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6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8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6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2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93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59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90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84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528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88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255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12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334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1259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736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5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01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28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5251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03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828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392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0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55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770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0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5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43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3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6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09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98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690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048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165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93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82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094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B690D5-B342-4A3B-BC3D-896B5031F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3266E-DB27-49C1-9503-B6BB22BD029A}"/>
</file>

<file path=customXml/itemProps3.xml><?xml version="1.0" encoding="utf-8"?>
<ds:datastoreItem xmlns:ds="http://schemas.openxmlformats.org/officeDocument/2006/customXml" ds:itemID="{8D8DC94A-33EE-493D-BA9E-B8645ABBC63A}"/>
</file>

<file path=customXml/itemProps4.xml><?xml version="1.0" encoding="utf-8"?>
<ds:datastoreItem xmlns:ds="http://schemas.openxmlformats.org/officeDocument/2006/customXml" ds:itemID="{11D881B1-82C4-486F-9D94-489BAF8C1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Sadiq Mohammed Al-Hirz</cp:lastModifiedBy>
  <cp:revision>4</cp:revision>
  <cp:lastPrinted>2020-10-01T05:44:00Z</cp:lastPrinted>
  <dcterms:created xsi:type="dcterms:W3CDTF">2020-10-01T05:43:00Z</dcterms:created>
  <dcterms:modified xsi:type="dcterms:W3CDTF">2020-10-01T07:47:00Z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